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01" w:rsidRPr="00996A01" w:rsidRDefault="00E84BC6" w:rsidP="000A2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96A01"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70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 w:rsidR="00996A01"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96A01" w:rsidRPr="00996A01" w:rsidRDefault="00996A01" w:rsidP="00996A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996A01" w:rsidRPr="00996A01" w:rsidRDefault="00996A01" w:rsidP="00996A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01" w:rsidRPr="00996A01" w:rsidRDefault="00996A01" w:rsidP="00996A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96A01" w:rsidRPr="00996A01" w:rsidRDefault="00996A01" w:rsidP="00996A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01" w:rsidRDefault="00A87155" w:rsidP="00996A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09</w:t>
      </w:r>
      <w:r w:rsidR="00996A01"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22E1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96A01"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96A01"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022E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96A01" w:rsidRDefault="00996A01" w:rsidP="00996A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01" w:rsidRPr="00996A01" w:rsidRDefault="00996A01" w:rsidP="00996A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9DF" w:rsidRDefault="00EC79DF" w:rsidP="00EC7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D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установлении коэффициента увеличения прожиточного минимума, нормативного перио</w:t>
      </w:r>
      <w:r w:rsidR="00A87155">
        <w:rPr>
          <w:rFonts w:ascii="Times New Roman" w:hAnsi="Times New Roman" w:cs="Times New Roman"/>
          <w:sz w:val="28"/>
          <w:szCs w:val="28"/>
        </w:rPr>
        <w:t>да накопления сбережений на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C79DF" w:rsidRDefault="00EC79DF" w:rsidP="00EC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9DF" w:rsidRDefault="00EC79DF" w:rsidP="00E84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Закону Новосибирской области от 04.11.2005 №337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руководствуясь Федеральным законом от 06.10.2003 №131-ФЗ «Об общих принципах организации местного самоуправления в Российской Федерации»</w:t>
      </w:r>
    </w:p>
    <w:p w:rsidR="00EC79DF" w:rsidRDefault="00EC79DF" w:rsidP="00EC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ПОСТАНОВЛЯЕТ:</w:t>
      </w:r>
    </w:p>
    <w:p w:rsidR="00EC79DF" w:rsidRDefault="00EC79DF" w:rsidP="00EC79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располагаемого дохода и определения потребности в средствах на приобретение жилья установить:</w:t>
      </w:r>
    </w:p>
    <w:p w:rsidR="00EC79DF" w:rsidRDefault="00EC79DF" w:rsidP="00EC79DF">
      <w:pPr>
        <w:pStyle w:val="a5"/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коэффициент увели</w:t>
      </w:r>
      <w:r w:rsidR="00A86484">
        <w:rPr>
          <w:rFonts w:ascii="Times New Roman" w:hAnsi="Times New Roman" w:cs="Times New Roman"/>
          <w:sz w:val="28"/>
          <w:szCs w:val="28"/>
        </w:rPr>
        <w:t>чения прожиточного минимума –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79DF" w:rsidRDefault="00EC79DF" w:rsidP="00EC79DF">
      <w:pPr>
        <w:pStyle w:val="a5"/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нормативный период накопления сбережений для приобретения жилья – 10 лет;</w:t>
      </w:r>
    </w:p>
    <w:p w:rsidR="00EC79DF" w:rsidRDefault="00EC79DF" w:rsidP="00EC79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E07C8">
        <w:rPr>
          <w:rFonts w:ascii="Times New Roman" w:hAnsi="Times New Roman" w:cs="Times New Roman"/>
          <w:sz w:val="28"/>
          <w:szCs w:val="28"/>
        </w:rPr>
        <w:t>Пресс-бюллетень</w:t>
      </w:r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 w:rsidR="009E07C8">
        <w:rPr>
          <w:rFonts w:ascii="Times New Roman" w:hAnsi="Times New Roman" w:cs="Times New Roman"/>
          <w:sz w:val="28"/>
          <w:szCs w:val="28"/>
        </w:rPr>
        <w:t>администрации Новошарапского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EC79DF" w:rsidRDefault="00EC79DF" w:rsidP="00EC79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законную силу с момента его опубликования.</w:t>
      </w:r>
    </w:p>
    <w:p w:rsidR="009E07C8" w:rsidRDefault="009E07C8" w:rsidP="00EC79D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96A01" w:rsidRPr="00996A01" w:rsidRDefault="00EC79DF" w:rsidP="00EC79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A01" w:rsidRPr="00996A01" w:rsidRDefault="00996A01" w:rsidP="00996A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01" w:rsidRPr="00996A01" w:rsidRDefault="00996A01" w:rsidP="00996A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01" w:rsidRPr="00996A01" w:rsidRDefault="00996A01" w:rsidP="009E07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E07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</w:t>
      </w:r>
    </w:p>
    <w:p w:rsidR="00996A01" w:rsidRPr="00996A01" w:rsidRDefault="00996A01" w:rsidP="009E07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A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  <w:r w:rsidR="009E0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87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И.А. Тучкова</w:t>
      </w:r>
    </w:p>
    <w:p w:rsidR="00996A01" w:rsidRPr="00996A01" w:rsidRDefault="00996A01" w:rsidP="00996A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01" w:rsidRPr="00996A01" w:rsidRDefault="00996A01" w:rsidP="00996A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96A01" w:rsidRPr="00996A01" w:rsidRDefault="00996A01" w:rsidP="009E07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96A01" w:rsidRPr="00996A01" w:rsidSect="00996A01">
      <w:head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0A2" w:rsidRDefault="007970A2" w:rsidP="00022E13">
      <w:pPr>
        <w:spacing w:after="0" w:line="240" w:lineRule="auto"/>
      </w:pPr>
      <w:r>
        <w:separator/>
      </w:r>
    </w:p>
  </w:endnote>
  <w:endnote w:type="continuationSeparator" w:id="1">
    <w:p w:rsidR="007970A2" w:rsidRDefault="007970A2" w:rsidP="0002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0A2" w:rsidRDefault="007970A2" w:rsidP="00022E13">
      <w:pPr>
        <w:spacing w:after="0" w:line="240" w:lineRule="auto"/>
      </w:pPr>
      <w:r>
        <w:separator/>
      </w:r>
    </w:p>
  </w:footnote>
  <w:footnote w:type="continuationSeparator" w:id="1">
    <w:p w:rsidR="007970A2" w:rsidRDefault="007970A2" w:rsidP="00022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E13" w:rsidRDefault="00022E13" w:rsidP="00022E13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653CE"/>
    <w:multiLevelType w:val="multilevel"/>
    <w:tmpl w:val="31F296BE"/>
    <w:lvl w:ilvl="0">
      <w:start w:val="3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69122294"/>
    <w:multiLevelType w:val="hybridMultilevel"/>
    <w:tmpl w:val="65D27E48"/>
    <w:lvl w:ilvl="0" w:tplc="38D81DC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420"/>
    <w:rsid w:val="00022E13"/>
    <w:rsid w:val="00070606"/>
    <w:rsid w:val="000A2F67"/>
    <w:rsid w:val="00234748"/>
    <w:rsid w:val="00494ABF"/>
    <w:rsid w:val="00531829"/>
    <w:rsid w:val="006F1AC7"/>
    <w:rsid w:val="00771420"/>
    <w:rsid w:val="007970A2"/>
    <w:rsid w:val="007A1E57"/>
    <w:rsid w:val="00996A01"/>
    <w:rsid w:val="009C0A06"/>
    <w:rsid w:val="009E07C8"/>
    <w:rsid w:val="00A017C0"/>
    <w:rsid w:val="00A86484"/>
    <w:rsid w:val="00A87155"/>
    <w:rsid w:val="00B5232A"/>
    <w:rsid w:val="00C843AD"/>
    <w:rsid w:val="00CB4DE3"/>
    <w:rsid w:val="00E84BC6"/>
    <w:rsid w:val="00EC79DF"/>
    <w:rsid w:val="00ED5024"/>
    <w:rsid w:val="00F32950"/>
    <w:rsid w:val="00FD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0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79DF"/>
    <w:pPr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22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2E13"/>
  </w:style>
  <w:style w:type="paragraph" w:styleId="a8">
    <w:name w:val="footer"/>
    <w:basedOn w:val="a"/>
    <w:link w:val="a9"/>
    <w:uiPriority w:val="99"/>
    <w:semiHidden/>
    <w:unhideWhenUsed/>
    <w:rsid w:val="00022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2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16</cp:revision>
  <cp:lastPrinted>2025-01-09T09:08:00Z</cp:lastPrinted>
  <dcterms:created xsi:type="dcterms:W3CDTF">2021-01-11T05:35:00Z</dcterms:created>
  <dcterms:modified xsi:type="dcterms:W3CDTF">2025-01-09T09:08:00Z</dcterms:modified>
</cp:coreProperties>
</file>