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782" w:rsidRPr="007E3782" w:rsidRDefault="007E3782" w:rsidP="007E3782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A93F2F" w:rsidRDefault="00A93F2F" w:rsidP="007E3782">
      <w:pPr>
        <w:pStyle w:val="a3"/>
        <w:spacing w:before="0" w:beforeAutospacing="0" w:after="0" w:afterAutospacing="0"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7E3782" w:rsidRPr="007E3782" w:rsidRDefault="007E3782" w:rsidP="007E3782">
      <w:pPr>
        <w:pStyle w:val="a3"/>
        <w:spacing w:before="0" w:beforeAutospacing="0" w:after="0" w:afterAutospacing="0" w:line="360" w:lineRule="auto"/>
        <w:ind w:firstLine="709"/>
        <w:jc w:val="center"/>
        <w:rPr>
          <w:sz w:val="28"/>
          <w:szCs w:val="28"/>
        </w:rPr>
      </w:pPr>
      <w:r w:rsidRPr="007E3782">
        <w:rPr>
          <w:b/>
          <w:bCs/>
          <w:color w:val="000000"/>
          <w:sz w:val="28"/>
          <w:szCs w:val="28"/>
        </w:rPr>
        <w:t>В региональном Роскадастре рассказали, почему важно уточнять границы земельного участка</w:t>
      </w:r>
    </w:p>
    <w:p w:rsidR="007E3782" w:rsidRPr="007E3782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t>Показателем того, что у земельного участка должным образом установлены границы</w:t>
      </w:r>
      <w:r w:rsidR="00197478">
        <w:rPr>
          <w:color w:val="000000"/>
          <w:sz w:val="28"/>
          <w:szCs w:val="28"/>
        </w:rPr>
        <w:t>,</w:t>
      </w:r>
      <w:r w:rsidRPr="007E3782">
        <w:rPr>
          <w:color w:val="000000"/>
          <w:sz w:val="28"/>
          <w:szCs w:val="28"/>
        </w:rPr>
        <w:t> является не наличие забора, а координатное описание границ, сведения о которых внесены в Единый государственный реестр недвижимости. Новосибирский Роскадастр рассказал, какие преимущества имеет земельный участок с установленными границами.</w:t>
      </w:r>
    </w:p>
    <w:p w:rsidR="007E3782" w:rsidRPr="007E3782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t xml:space="preserve">Точно определенные границы земельного участка могут стать защитой от юридических проблем, которые могут возникнуть с землей. Наличие четко определенных границ облегчает разрешение споров с соседями относительно использования общей территории или границ земельных участков. Кроме того, раздел земельного участка возможен только при наличии установленных границ. </w:t>
      </w:r>
    </w:p>
    <w:p w:rsidR="007E3782" w:rsidRPr="007E3782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t>Зафиксированные границы позволяют планировать размещение объектов на земельном участке в соответствии с требованиями законодательства и строительными нормами. В рамках Программы социальной газификации, если участок поставлен на кадастровый учет, а его границы четко установлены, собственник может подать заявку и бесплатно провести газ до границ своего участка.</w:t>
      </w:r>
    </w:p>
    <w:p w:rsidR="007E3782" w:rsidRPr="007E3782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t xml:space="preserve">Наличие установленных границ повышает </w:t>
      </w:r>
      <w:r w:rsidR="005B6AE2">
        <w:rPr>
          <w:color w:val="000000"/>
          <w:sz w:val="28"/>
          <w:szCs w:val="28"/>
        </w:rPr>
        <w:t xml:space="preserve">привлекательность </w:t>
      </w:r>
      <w:r w:rsidRPr="007E3782">
        <w:rPr>
          <w:color w:val="000000"/>
          <w:sz w:val="28"/>
          <w:szCs w:val="28"/>
        </w:rPr>
        <w:t>земельного участка при продаже или инвестировании, так как потенциальные покупатели и инвесторы могут быть уверены в юридической чистоте сделки и отсутствии проблем с границами.</w:t>
      </w:r>
    </w:p>
    <w:p w:rsidR="007E3782" w:rsidRPr="007E3782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t>Сведения о границах влияют на размер земельного налога. Если, например, в сведениях ЕГРН указана площадь больше, чем фактически используемая, это может стать причиной неверного определения кадастровой стоимости и, как следствие, неверного расчета земельного налога.</w:t>
      </w:r>
    </w:p>
    <w:p w:rsidR="007E3782" w:rsidRPr="007E3782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lastRenderedPageBreak/>
        <w:t>Узнать, установлены ли границы земельного участка</w:t>
      </w:r>
      <w:r w:rsidR="00F761B3">
        <w:rPr>
          <w:color w:val="000000"/>
          <w:sz w:val="28"/>
          <w:szCs w:val="28"/>
        </w:rPr>
        <w:t>,</w:t>
      </w:r>
      <w:r w:rsidRPr="007E3782">
        <w:rPr>
          <w:color w:val="000000"/>
          <w:sz w:val="28"/>
          <w:szCs w:val="28"/>
        </w:rPr>
        <w:t xml:space="preserve"> можно с помощью </w:t>
      </w:r>
      <w:hyperlink r:id="rId5" w:history="1">
        <w:r w:rsidR="00F761B3" w:rsidRPr="00F761B3">
          <w:rPr>
            <w:rStyle w:val="a4"/>
            <w:sz w:val="28"/>
            <w:szCs w:val="28"/>
          </w:rPr>
          <w:t>сервиса</w:t>
        </w:r>
      </w:hyperlink>
      <w:r w:rsidR="00F761B3">
        <w:rPr>
          <w:color w:val="000000"/>
          <w:sz w:val="28"/>
          <w:szCs w:val="28"/>
        </w:rPr>
        <w:t xml:space="preserve"> </w:t>
      </w:r>
      <w:r w:rsidRPr="00F761B3">
        <w:rPr>
          <w:sz w:val="28"/>
          <w:szCs w:val="28"/>
        </w:rPr>
        <w:t>«Публичн</w:t>
      </w:r>
      <w:r w:rsidR="00F761B3" w:rsidRPr="00F761B3">
        <w:rPr>
          <w:sz w:val="28"/>
          <w:szCs w:val="28"/>
        </w:rPr>
        <w:t>ая</w:t>
      </w:r>
      <w:r w:rsidRPr="00F761B3">
        <w:rPr>
          <w:sz w:val="28"/>
          <w:szCs w:val="28"/>
        </w:rPr>
        <w:t xml:space="preserve"> кадастров</w:t>
      </w:r>
      <w:r w:rsidR="00F761B3" w:rsidRPr="00F761B3">
        <w:rPr>
          <w:sz w:val="28"/>
          <w:szCs w:val="28"/>
        </w:rPr>
        <w:t xml:space="preserve">ая </w:t>
      </w:r>
      <w:r w:rsidR="005B6AE2" w:rsidRPr="00F761B3">
        <w:rPr>
          <w:sz w:val="28"/>
          <w:szCs w:val="28"/>
        </w:rPr>
        <w:t>карт</w:t>
      </w:r>
      <w:r w:rsidR="00F761B3" w:rsidRPr="00F761B3">
        <w:rPr>
          <w:sz w:val="28"/>
          <w:szCs w:val="28"/>
        </w:rPr>
        <w:t>а</w:t>
      </w:r>
      <w:r w:rsidRPr="00F761B3">
        <w:rPr>
          <w:sz w:val="28"/>
          <w:szCs w:val="28"/>
        </w:rPr>
        <w:t>»</w:t>
      </w:r>
      <w:r w:rsidR="005B6AE2">
        <w:rPr>
          <w:color w:val="000000"/>
          <w:sz w:val="28"/>
          <w:szCs w:val="28"/>
        </w:rPr>
        <w:t xml:space="preserve"> или</w:t>
      </w:r>
      <w:r w:rsidR="00F761B3">
        <w:rPr>
          <w:color w:val="000000"/>
          <w:sz w:val="28"/>
          <w:szCs w:val="28"/>
        </w:rPr>
        <w:t xml:space="preserve"> </w:t>
      </w:r>
      <w:hyperlink r:id="rId6" w:anchor="top_section" w:history="1">
        <w:r w:rsidR="00F761B3" w:rsidRPr="00F761B3">
          <w:rPr>
            <w:rStyle w:val="a4"/>
            <w:sz w:val="28"/>
            <w:szCs w:val="28"/>
          </w:rPr>
          <w:t>Портала</w:t>
        </w:r>
      </w:hyperlink>
      <w:r w:rsidR="00F761B3">
        <w:rPr>
          <w:color w:val="000000"/>
          <w:sz w:val="28"/>
          <w:szCs w:val="28"/>
        </w:rPr>
        <w:t xml:space="preserve"> пространственных данных</w:t>
      </w:r>
      <w:r w:rsidR="005B6AE2">
        <w:rPr>
          <w:color w:val="000000"/>
          <w:sz w:val="28"/>
          <w:szCs w:val="28"/>
        </w:rPr>
        <w:t xml:space="preserve"> </w:t>
      </w:r>
      <w:r w:rsidR="005B6AE2" w:rsidRPr="00F761B3">
        <w:rPr>
          <w:sz w:val="28"/>
          <w:szCs w:val="28"/>
        </w:rPr>
        <w:t xml:space="preserve">Национальной </w:t>
      </w:r>
      <w:r w:rsidR="00F761B3" w:rsidRPr="00F761B3">
        <w:rPr>
          <w:sz w:val="28"/>
          <w:szCs w:val="28"/>
        </w:rPr>
        <w:t>системы пространственных данных</w:t>
      </w:r>
      <w:r w:rsidR="005B6AE2" w:rsidRPr="00F761B3">
        <w:rPr>
          <w:sz w:val="28"/>
          <w:szCs w:val="28"/>
        </w:rPr>
        <w:t>.</w:t>
      </w:r>
    </w:p>
    <w:p w:rsidR="007E3782" w:rsidRPr="007E3782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t xml:space="preserve">Если границы земельного участка не установлены, необходимо обратиться к кадастровому инженеру с целью проведения процедуры межевания. В процессе подготовки межевого плана специалист выезжает на место и проводит необходимые замеры, проводит согласование местоположения границ смежных участков с соседями. После этого кадастровый инженер подает подготовленный пакет документов в </w:t>
      </w:r>
      <w:hyperlink r:id="rId7" w:tooltip="https://rosreestr.gov.ru/" w:history="1">
        <w:r w:rsidRPr="007E3782">
          <w:rPr>
            <w:rStyle w:val="a4"/>
            <w:sz w:val="28"/>
            <w:szCs w:val="28"/>
          </w:rPr>
          <w:t>Росреестр</w:t>
        </w:r>
      </w:hyperlink>
      <w:r w:rsidRPr="007E3782">
        <w:rPr>
          <w:color w:val="000000"/>
          <w:sz w:val="28"/>
          <w:szCs w:val="28"/>
        </w:rPr>
        <w:t>.</w:t>
      </w:r>
    </w:p>
    <w:p w:rsidR="007E3782" w:rsidRPr="007E3782" w:rsidRDefault="007E3782" w:rsidP="007E3782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t xml:space="preserve">Поскольку достоверность вносимых в ЕГРН сведений напрямую зависит от качества подготовленного межевого плана, при выборе кадастрового инженера стоит обратить внимание на его опыт, качество и сроки выполнения работ. Ознакомиться с результатами профессиональной деятельности специалистов можно с помощью </w:t>
      </w:r>
      <w:hyperlink r:id="rId8" w:tooltip="https://rosreestr.gov.ru/wps/portal/p/cc_ib_portal_services/cc_ib_sro_reestrs?ysclid=lzgeke3ugt138382520" w:history="1">
        <w:r w:rsidRPr="007E3782">
          <w:rPr>
            <w:rStyle w:val="a4"/>
            <w:sz w:val="28"/>
            <w:szCs w:val="28"/>
          </w:rPr>
          <w:t>сервиса</w:t>
        </w:r>
      </w:hyperlink>
      <w:r w:rsidRPr="007E3782">
        <w:rPr>
          <w:color w:val="000000"/>
          <w:sz w:val="28"/>
          <w:szCs w:val="28"/>
        </w:rPr>
        <w:t xml:space="preserve"> «Реестр кадастровых инженеров» на сайте Росреестра.</w:t>
      </w: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t>Статья подготовлена филиалом ППК «Роскадастр»</w:t>
      </w:r>
    </w:p>
    <w:p w:rsidR="007E3782" w:rsidRPr="007E3782" w:rsidRDefault="007E3782" w:rsidP="007E3782">
      <w:pPr>
        <w:pStyle w:val="a3"/>
        <w:spacing w:before="0" w:beforeAutospacing="0" w:after="0" w:afterAutospacing="0"/>
        <w:jc w:val="right"/>
        <w:rPr>
          <w:sz w:val="28"/>
          <w:szCs w:val="28"/>
        </w:rPr>
      </w:pPr>
      <w:r w:rsidRPr="007E3782">
        <w:rPr>
          <w:color w:val="000000"/>
          <w:sz w:val="28"/>
          <w:szCs w:val="28"/>
        </w:rPr>
        <w:t>по Новосибирской области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123801"/>
    <w:rsid w:val="00147392"/>
    <w:rsid w:val="00197478"/>
    <w:rsid w:val="00391907"/>
    <w:rsid w:val="005B6AE2"/>
    <w:rsid w:val="00692D5C"/>
    <w:rsid w:val="006C5797"/>
    <w:rsid w:val="007E3782"/>
    <w:rsid w:val="009167C3"/>
    <w:rsid w:val="00A93F2F"/>
    <w:rsid w:val="00B30CDA"/>
    <w:rsid w:val="00BE4CC4"/>
    <w:rsid w:val="00E43F52"/>
    <w:rsid w:val="00F761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wps/portal/p/cc_ib_portal_services/cc_ib_sro_reestrs?ysclid=lzgeke3ugt13838252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rosreestr.gov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spd.gov.ru/" TargetMode="External"/><Relationship Id="rId5" Type="http://schemas.openxmlformats.org/officeDocument/2006/relationships/hyperlink" Target="https://pkk.rosreestr.ru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8</cp:revision>
  <dcterms:created xsi:type="dcterms:W3CDTF">2024-08-05T09:38:00Z</dcterms:created>
  <dcterms:modified xsi:type="dcterms:W3CDTF">2024-08-12T02:09:00Z</dcterms:modified>
</cp:coreProperties>
</file>