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3672A3" w:rsidRDefault="003672A3" w:rsidP="003672A3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3672A3">
        <w:rPr>
          <w:rFonts w:ascii="Segoe UI" w:hAnsi="Segoe UI" w:cs="Segoe UI"/>
          <w:b/>
          <w:noProof/>
          <w:sz w:val="28"/>
        </w:rPr>
        <w:t>В реестр недвижимости внесены границы 1005 населенных пунктов Новосибирской области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672A3" w:rsidRPr="003672A3" w:rsidRDefault="003672A3" w:rsidP="003672A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672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территории Новосибирской о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бласти 1544 населенных пункта. </w:t>
      </w:r>
      <w:r w:rsidRPr="003672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состоянию на 01.01.2024 в Едином государственном реестре недвижимости содержатся сведения о границах 1005 населенных пунктов (65,1%), в их числе границы г. Новосибирска, р.п. Кольцово, р.п. Краснообск, районных центров – г. Барабинск, г. Искитим, г. Куйбышев, г. Купино,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3672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г. Тогучин, г. Чулым, р.п. Колывань, р.п. Коченево, р.п. Краснозерское, р.п. Маслянино, р.п. Чистоозерное, с. Венгерово, с. Здвинск, с. Убинское,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672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с. Усть-Тарка.</w:t>
      </w:r>
    </w:p>
    <w:p w:rsidR="003672A3" w:rsidRPr="003672A3" w:rsidRDefault="003672A3" w:rsidP="003672A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672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2023 году в ЕГРН внесены границы 54 населенных пунктов Новосибирской области.</w:t>
      </w:r>
    </w:p>
    <w:p w:rsidR="00FB3C30" w:rsidRDefault="003672A3" w:rsidP="003672A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672A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Границы более 80% населенных пунктов установлены в Баганском, Барабинском, Венгеровском, Здвинском, Каргатском, Краснозерском, Купинском, Кыштовском, Сузунском, Татарском, Убинском, Усть-Таркском, Черепановском, Чулымском районах.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3672A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DB11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27CC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CC5" w:rsidRDefault="00E27CC5" w:rsidP="00747FDB">
      <w:pPr>
        <w:spacing w:after="0" w:line="240" w:lineRule="auto"/>
      </w:pPr>
      <w:r>
        <w:separator/>
      </w:r>
    </w:p>
  </w:endnote>
  <w:endnote w:type="continuationSeparator" w:id="0">
    <w:p w:rsidR="00E27CC5" w:rsidRDefault="00E27CC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CC5" w:rsidRDefault="00E27CC5" w:rsidP="00747FDB">
      <w:pPr>
        <w:spacing w:after="0" w:line="240" w:lineRule="auto"/>
      </w:pPr>
      <w:r>
        <w:separator/>
      </w:r>
    </w:p>
  </w:footnote>
  <w:footnote w:type="continuationSeparator" w:id="0">
    <w:p w:rsidR="00E27CC5" w:rsidRDefault="00E27CC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2A3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27CC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DD50"/>
  <w15:docId w15:val="{5FB805DF-4763-4B38-9C2B-54AE1998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2024-01-15T01:06:00Z</dcterms:modified>
</cp:coreProperties>
</file>