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BB" w:rsidRPr="006813C2" w:rsidRDefault="005D5DBB" w:rsidP="00355069">
      <w:pPr>
        <w:contextualSpacing/>
        <w:jc w:val="center"/>
        <w:rPr>
          <w:sz w:val="28"/>
          <w:szCs w:val="28"/>
        </w:rPr>
      </w:pPr>
      <w:r w:rsidRPr="006813C2">
        <w:rPr>
          <w:sz w:val="28"/>
          <w:szCs w:val="28"/>
        </w:rPr>
        <w:t>СОВЕТ ДЕПУТАТОВ</w:t>
      </w:r>
    </w:p>
    <w:p w:rsidR="005D5DBB" w:rsidRPr="006813C2" w:rsidRDefault="005D5DBB" w:rsidP="00355069">
      <w:pPr>
        <w:contextualSpacing/>
        <w:jc w:val="center"/>
        <w:rPr>
          <w:sz w:val="28"/>
          <w:szCs w:val="28"/>
        </w:rPr>
      </w:pPr>
      <w:r w:rsidRPr="006813C2">
        <w:rPr>
          <w:sz w:val="28"/>
          <w:szCs w:val="28"/>
        </w:rPr>
        <w:t>НОВОШАРАПСКОГО СЕЛЬСОВЕТА</w:t>
      </w:r>
    </w:p>
    <w:p w:rsidR="005D5DBB" w:rsidRPr="006813C2" w:rsidRDefault="005D5DBB" w:rsidP="00355069">
      <w:pPr>
        <w:contextualSpacing/>
        <w:jc w:val="center"/>
        <w:rPr>
          <w:sz w:val="28"/>
          <w:szCs w:val="28"/>
        </w:rPr>
      </w:pPr>
      <w:r w:rsidRPr="006813C2">
        <w:rPr>
          <w:sz w:val="28"/>
          <w:szCs w:val="28"/>
        </w:rPr>
        <w:t>ОРДЫНСКОГО РАЙОНА НОВОСИБИРСКОЙ ОБЛАСТИ</w:t>
      </w:r>
    </w:p>
    <w:p w:rsidR="005D5DBB" w:rsidRPr="006813C2" w:rsidRDefault="005D5DBB" w:rsidP="00355069">
      <w:pPr>
        <w:contextualSpacing/>
        <w:jc w:val="center"/>
        <w:rPr>
          <w:sz w:val="28"/>
          <w:szCs w:val="28"/>
        </w:rPr>
      </w:pPr>
      <w:r w:rsidRPr="006813C2">
        <w:rPr>
          <w:sz w:val="28"/>
          <w:szCs w:val="28"/>
        </w:rPr>
        <w:t>(шестого созыва)</w:t>
      </w:r>
    </w:p>
    <w:p w:rsidR="00355069" w:rsidRPr="006813C2" w:rsidRDefault="005D5DBB" w:rsidP="00355069">
      <w:pPr>
        <w:contextualSpacing/>
        <w:jc w:val="center"/>
        <w:rPr>
          <w:sz w:val="28"/>
          <w:szCs w:val="28"/>
        </w:rPr>
      </w:pPr>
      <w:r w:rsidRPr="006813C2">
        <w:rPr>
          <w:sz w:val="28"/>
          <w:szCs w:val="28"/>
        </w:rPr>
        <w:t> РЕШЕНИЕ</w:t>
      </w:r>
    </w:p>
    <w:p w:rsidR="00355069" w:rsidRDefault="005D5DBB" w:rsidP="00355069">
      <w:pPr>
        <w:contextualSpacing/>
        <w:jc w:val="center"/>
        <w:rPr>
          <w:sz w:val="28"/>
          <w:szCs w:val="28"/>
        </w:rPr>
      </w:pPr>
      <w:bookmarkStart w:id="0" w:name="_Hlk36554926"/>
      <w:r w:rsidRPr="006813C2">
        <w:rPr>
          <w:sz w:val="28"/>
          <w:szCs w:val="28"/>
        </w:rPr>
        <w:t>(</w:t>
      </w:r>
      <w:r w:rsidR="00374698">
        <w:rPr>
          <w:sz w:val="28"/>
          <w:szCs w:val="28"/>
        </w:rPr>
        <w:t xml:space="preserve"> тридцать четвертая сессия</w:t>
      </w:r>
      <w:r w:rsidRPr="006813C2">
        <w:rPr>
          <w:sz w:val="28"/>
          <w:szCs w:val="28"/>
        </w:rPr>
        <w:t>)</w:t>
      </w:r>
      <w:bookmarkEnd w:id="0"/>
    </w:p>
    <w:p w:rsidR="00355069" w:rsidRDefault="00FC45C4" w:rsidP="00355069">
      <w:pPr>
        <w:contextualSpacing/>
        <w:rPr>
          <w:sz w:val="28"/>
          <w:szCs w:val="28"/>
        </w:rPr>
      </w:pPr>
      <w:r>
        <w:rPr>
          <w:sz w:val="28"/>
          <w:szCs w:val="28"/>
        </w:rPr>
        <w:t xml:space="preserve">от </w:t>
      </w:r>
      <w:r w:rsidR="00826FA7">
        <w:rPr>
          <w:sz w:val="28"/>
          <w:szCs w:val="28"/>
        </w:rPr>
        <w:t xml:space="preserve"> </w:t>
      </w:r>
      <w:r w:rsidR="00374698">
        <w:rPr>
          <w:sz w:val="28"/>
          <w:szCs w:val="28"/>
        </w:rPr>
        <w:t xml:space="preserve"> 15.04</w:t>
      </w:r>
      <w:r w:rsidR="00631E68">
        <w:rPr>
          <w:sz w:val="28"/>
          <w:szCs w:val="28"/>
        </w:rPr>
        <w:t>.</w:t>
      </w:r>
      <w:r w:rsidR="00991650">
        <w:rPr>
          <w:spacing w:val="7"/>
          <w:sz w:val="28"/>
          <w:szCs w:val="28"/>
        </w:rPr>
        <w:t>2024</w:t>
      </w:r>
      <w:r w:rsidR="005D5DBB" w:rsidRPr="006813C2">
        <w:rPr>
          <w:spacing w:val="7"/>
          <w:sz w:val="28"/>
          <w:szCs w:val="28"/>
        </w:rPr>
        <w:t xml:space="preserve"> г.                                             </w:t>
      </w:r>
      <w:r w:rsidR="006813C2">
        <w:rPr>
          <w:spacing w:val="7"/>
          <w:sz w:val="28"/>
          <w:szCs w:val="28"/>
        </w:rPr>
        <w:t xml:space="preserve">                       </w:t>
      </w:r>
      <w:r w:rsidR="005D5DBB" w:rsidRPr="006813C2">
        <w:rPr>
          <w:spacing w:val="7"/>
          <w:sz w:val="28"/>
          <w:szCs w:val="28"/>
        </w:rPr>
        <w:t xml:space="preserve">          </w:t>
      </w:r>
      <w:r w:rsidR="005D5DBB" w:rsidRPr="006813C2">
        <w:rPr>
          <w:sz w:val="28"/>
          <w:szCs w:val="28"/>
        </w:rPr>
        <w:t xml:space="preserve"> №</w:t>
      </w:r>
      <w:r w:rsidR="00374698">
        <w:rPr>
          <w:sz w:val="28"/>
          <w:szCs w:val="28"/>
        </w:rPr>
        <w:t xml:space="preserve"> 155</w:t>
      </w:r>
    </w:p>
    <w:p w:rsidR="00E52689" w:rsidRPr="00AE3DB5" w:rsidRDefault="00E52689" w:rsidP="00355069">
      <w:pPr>
        <w:contextualSpacing/>
        <w:rPr>
          <w:sz w:val="28"/>
          <w:szCs w:val="28"/>
        </w:rPr>
      </w:pPr>
    </w:p>
    <w:p w:rsidR="00355069" w:rsidRDefault="007233E5" w:rsidP="00355069">
      <w:pPr>
        <w:contextualSpacing/>
        <w:jc w:val="center"/>
        <w:rPr>
          <w:sz w:val="28"/>
          <w:szCs w:val="28"/>
        </w:rPr>
      </w:pPr>
      <w:r>
        <w:rPr>
          <w:sz w:val="28"/>
          <w:szCs w:val="28"/>
        </w:rPr>
        <w:t>О внесении изменений в решение Совета депутатов Новошарапского сельсовета Ордынского района Новосибирской области от 26.11.2021г. № 44 «</w:t>
      </w:r>
      <w:r w:rsidR="00777414" w:rsidRPr="005D5DBB">
        <w:rPr>
          <w:sz w:val="28"/>
          <w:szCs w:val="28"/>
        </w:rPr>
        <w:t xml:space="preserve">Об утверждении Положения </w:t>
      </w:r>
      <w:bookmarkStart w:id="1" w:name="_Hlk77671647"/>
      <w:r w:rsidR="00777414" w:rsidRPr="005D5DBB">
        <w:rPr>
          <w:sz w:val="28"/>
          <w:szCs w:val="28"/>
        </w:rPr>
        <w:t xml:space="preserve">о муниципальном жилищном контроле </w:t>
      </w:r>
      <w:bookmarkStart w:id="2" w:name="_Hlk77686366"/>
      <w:r w:rsidR="00777414" w:rsidRPr="005D5DBB">
        <w:rPr>
          <w:sz w:val="28"/>
          <w:szCs w:val="28"/>
        </w:rPr>
        <w:br/>
      </w:r>
      <w:r w:rsidR="00EA36F7">
        <w:rPr>
          <w:sz w:val="28"/>
          <w:szCs w:val="28"/>
        </w:rPr>
        <w:t xml:space="preserve">на территории </w:t>
      </w:r>
      <w:r w:rsidR="00777414" w:rsidRPr="005D5DBB">
        <w:rPr>
          <w:sz w:val="28"/>
          <w:szCs w:val="28"/>
        </w:rPr>
        <w:t xml:space="preserve"> </w:t>
      </w:r>
      <w:bookmarkEnd w:id="1"/>
      <w:bookmarkEnd w:id="2"/>
      <w:r w:rsidR="005D5DBB" w:rsidRPr="005D5DBB">
        <w:rPr>
          <w:sz w:val="28"/>
          <w:szCs w:val="28"/>
        </w:rPr>
        <w:t>Новошарапского сельсовета Ордынского района Новосибирской области</w:t>
      </w:r>
      <w:r>
        <w:rPr>
          <w:sz w:val="28"/>
          <w:szCs w:val="28"/>
        </w:rPr>
        <w:t>»</w:t>
      </w:r>
    </w:p>
    <w:p w:rsidR="00E52689" w:rsidRPr="00355069" w:rsidRDefault="00E52689" w:rsidP="00355069">
      <w:pPr>
        <w:contextualSpacing/>
        <w:jc w:val="center"/>
        <w:rPr>
          <w:sz w:val="28"/>
          <w:szCs w:val="28"/>
        </w:rPr>
      </w:pPr>
    </w:p>
    <w:p w:rsidR="00777414" w:rsidRPr="007233E5" w:rsidRDefault="00777414" w:rsidP="00355069">
      <w:pPr>
        <w:ind w:firstLine="708"/>
        <w:contextualSpacing/>
        <w:jc w:val="both"/>
        <w:rPr>
          <w:sz w:val="28"/>
          <w:szCs w:val="28"/>
        </w:rPr>
      </w:pPr>
      <w:r w:rsidRPr="00463EDF">
        <w:rPr>
          <w:color w:val="000000"/>
          <w:sz w:val="28"/>
          <w:szCs w:val="28"/>
        </w:rPr>
        <w:t xml:space="preserve">В соответствии </w:t>
      </w:r>
      <w:r w:rsidR="007233E5">
        <w:rPr>
          <w:color w:val="000000"/>
          <w:sz w:val="28"/>
          <w:szCs w:val="28"/>
        </w:rPr>
        <w:t>с действующим законодательством,</w:t>
      </w:r>
      <w:r w:rsidR="00991650">
        <w:rPr>
          <w:color w:val="000000"/>
          <w:sz w:val="28"/>
          <w:szCs w:val="28"/>
        </w:rPr>
        <w:t xml:space="preserve"> на основании экспертного заключения на решение Совета депутатов Новошарапского сельсовета Ордынского района Новосибирской области от 26.11.2021 № 44 «Об утверждении Положения о муниципальном жилищном контроле на территории Новошарапского сельсовета Ордынского района Новосибирской области» (с изменениями, внесенными решениями</w:t>
      </w:r>
      <w:r w:rsidR="00991650" w:rsidRPr="00991650">
        <w:rPr>
          <w:color w:val="000000"/>
          <w:sz w:val="28"/>
          <w:szCs w:val="28"/>
        </w:rPr>
        <w:t xml:space="preserve"> </w:t>
      </w:r>
      <w:r w:rsidR="00991650">
        <w:rPr>
          <w:color w:val="000000"/>
          <w:sz w:val="28"/>
          <w:szCs w:val="28"/>
        </w:rPr>
        <w:t>Совета депутатов Новошарапского сельсовета Ордынского района Новосибирской области от 15.06.2022 № 81, от 18.11.2022 № 97, от 27.12.2023 № 137) от 07.03.2024 № 961-02-02-03/9</w:t>
      </w:r>
      <w:r w:rsidR="007233E5">
        <w:rPr>
          <w:color w:val="000000"/>
          <w:sz w:val="28"/>
          <w:szCs w:val="28"/>
        </w:rPr>
        <w:t xml:space="preserve"> </w:t>
      </w:r>
      <w:r w:rsidR="007233E5">
        <w:rPr>
          <w:sz w:val="28"/>
          <w:szCs w:val="28"/>
        </w:rPr>
        <w:t>Совет депутатов Новошарапского сельсовета Ордынского района Новосибирской области</w:t>
      </w:r>
    </w:p>
    <w:p w:rsidR="00777414" w:rsidRPr="005D5DBB" w:rsidRDefault="00777414" w:rsidP="00355069">
      <w:pPr>
        <w:ind w:firstLine="709"/>
        <w:contextualSpacing/>
        <w:jc w:val="both"/>
        <w:rPr>
          <w:sz w:val="28"/>
          <w:szCs w:val="28"/>
        </w:rPr>
      </w:pPr>
      <w:r w:rsidRPr="00463EDF">
        <w:rPr>
          <w:color w:val="000000"/>
          <w:sz w:val="28"/>
          <w:szCs w:val="28"/>
        </w:rPr>
        <w:t>РЕШИЛ</w:t>
      </w:r>
      <w:r w:rsidR="005D5DBB">
        <w:rPr>
          <w:color w:val="000000"/>
          <w:sz w:val="28"/>
          <w:szCs w:val="28"/>
        </w:rPr>
        <w:t>:</w:t>
      </w:r>
    </w:p>
    <w:p w:rsidR="007233E5" w:rsidRDefault="00777414" w:rsidP="00355069">
      <w:pPr>
        <w:ind w:firstLine="708"/>
        <w:contextualSpacing/>
        <w:jc w:val="both"/>
        <w:rPr>
          <w:sz w:val="28"/>
          <w:szCs w:val="28"/>
        </w:rPr>
      </w:pPr>
      <w:r w:rsidRPr="00463EDF">
        <w:rPr>
          <w:color w:val="000000"/>
          <w:sz w:val="28"/>
          <w:szCs w:val="28"/>
        </w:rPr>
        <w:t xml:space="preserve">1. </w:t>
      </w:r>
      <w:r w:rsidR="007233E5">
        <w:rPr>
          <w:color w:val="000000"/>
          <w:sz w:val="28"/>
          <w:szCs w:val="28"/>
        </w:rPr>
        <w:t xml:space="preserve">Внести изменение в </w:t>
      </w:r>
      <w:r w:rsidR="007233E5">
        <w:rPr>
          <w:sz w:val="28"/>
          <w:szCs w:val="28"/>
        </w:rPr>
        <w:t>решение Совета депутатов Новошарапского сельсовета Ордынского района Новосибирской области от 26.11.2021г. № 44 «</w:t>
      </w:r>
      <w:r w:rsidR="007233E5" w:rsidRPr="005D5DBB">
        <w:rPr>
          <w:sz w:val="28"/>
          <w:szCs w:val="28"/>
        </w:rPr>
        <w:t xml:space="preserve">Об утверждении Положения о муниципальном жилищном контроле </w:t>
      </w:r>
      <w:r w:rsidR="007233E5" w:rsidRPr="005D5DBB">
        <w:rPr>
          <w:sz w:val="28"/>
          <w:szCs w:val="28"/>
        </w:rPr>
        <w:br/>
      </w:r>
      <w:r w:rsidR="007233E5">
        <w:rPr>
          <w:sz w:val="28"/>
          <w:szCs w:val="28"/>
        </w:rPr>
        <w:t xml:space="preserve">на территории </w:t>
      </w:r>
      <w:r w:rsidR="007233E5" w:rsidRPr="005D5DBB">
        <w:rPr>
          <w:sz w:val="28"/>
          <w:szCs w:val="28"/>
        </w:rPr>
        <w:t xml:space="preserve"> Новошарапского сельсовета Ордынского района Новосибирской области</w:t>
      </w:r>
      <w:r w:rsidR="007233E5">
        <w:rPr>
          <w:sz w:val="28"/>
          <w:szCs w:val="28"/>
        </w:rPr>
        <w:t>»</w:t>
      </w:r>
    </w:p>
    <w:p w:rsidR="00806C3B" w:rsidRPr="00D51047" w:rsidRDefault="007233E5" w:rsidP="00D51047">
      <w:pPr>
        <w:pStyle w:val="af2"/>
        <w:spacing w:before="0" w:beforeAutospacing="0" w:after="0" w:afterAutospacing="0"/>
        <w:ind w:firstLine="708"/>
        <w:jc w:val="both"/>
        <w:rPr>
          <w:sz w:val="28"/>
          <w:szCs w:val="28"/>
        </w:rPr>
      </w:pPr>
      <w:r>
        <w:rPr>
          <w:sz w:val="28"/>
          <w:szCs w:val="28"/>
        </w:rPr>
        <w:t xml:space="preserve">1.1. </w:t>
      </w:r>
      <w:r w:rsidR="00D51047">
        <w:rPr>
          <w:sz w:val="28"/>
          <w:szCs w:val="28"/>
        </w:rPr>
        <w:t xml:space="preserve">Пункт 1.2 положения читать в следующей редакции: </w:t>
      </w:r>
      <w:r w:rsidR="00D51047" w:rsidRPr="00D51047">
        <w:rPr>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1-12 части 1 статьи 20 ЖК РФ, в отношении муниципального жилищного фонда».</w:t>
      </w:r>
    </w:p>
    <w:p w:rsidR="00991650" w:rsidRDefault="00E52689" w:rsidP="00991650">
      <w:pPr>
        <w:ind w:firstLine="708"/>
        <w:contextualSpacing/>
        <w:jc w:val="both"/>
        <w:rPr>
          <w:sz w:val="28"/>
          <w:szCs w:val="28"/>
        </w:rPr>
      </w:pPr>
      <w:r>
        <w:rPr>
          <w:sz w:val="28"/>
          <w:szCs w:val="28"/>
        </w:rPr>
        <w:t>1.2. Подпункты 1-3  пункта 1.6 положения читать в следующей редакции:</w:t>
      </w:r>
    </w:p>
    <w:p w:rsidR="00E52689" w:rsidRPr="00A10CB1" w:rsidRDefault="00E52689" w:rsidP="00E52689">
      <w:pPr>
        <w:pStyle w:val="ConsPlusNormal"/>
        <w:ind w:firstLine="709"/>
        <w:contextualSpacing/>
        <w:jc w:val="both"/>
        <w:rPr>
          <w:rFonts w:ascii="Times New Roman" w:hAnsi="Times New Roman" w:cs="Times New Roman"/>
          <w:sz w:val="28"/>
          <w:szCs w:val="28"/>
        </w:rPr>
      </w:pPr>
      <w:r w:rsidRPr="00A10CB1">
        <w:rPr>
          <w:sz w:val="28"/>
          <w:szCs w:val="28"/>
        </w:rPr>
        <w:t>«</w:t>
      </w:r>
      <w:r w:rsidRPr="00A10CB1">
        <w:rPr>
          <w:rFonts w:ascii="Times New Roman" w:hAnsi="Times New Roman" w:cs="Times New Roman"/>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пункте 1.2 настоящего Положения;</w:t>
      </w:r>
    </w:p>
    <w:p w:rsidR="00E52689" w:rsidRPr="00A10CB1" w:rsidRDefault="00E52689" w:rsidP="00E52689">
      <w:pPr>
        <w:pStyle w:val="ConsPlusNormal"/>
        <w:ind w:firstLine="709"/>
        <w:contextualSpacing/>
        <w:jc w:val="both"/>
        <w:rPr>
          <w:rFonts w:ascii="Times New Roman" w:hAnsi="Times New Roman" w:cs="Times New Roman"/>
          <w:sz w:val="28"/>
          <w:szCs w:val="28"/>
        </w:rPr>
      </w:pPr>
      <w:r w:rsidRPr="00A10CB1">
        <w:rPr>
          <w:rFonts w:ascii="Times New Roman" w:hAnsi="Times New Roman" w:cs="Times New Roman"/>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пункте 1.2 настоящего Положения;</w:t>
      </w:r>
    </w:p>
    <w:p w:rsidR="00991650" w:rsidRPr="00A10CB1" w:rsidRDefault="00E52689" w:rsidP="00DA7AF3">
      <w:pPr>
        <w:ind w:firstLine="567"/>
        <w:contextualSpacing/>
        <w:jc w:val="both"/>
        <w:rPr>
          <w:sz w:val="28"/>
          <w:szCs w:val="28"/>
        </w:rPr>
      </w:pPr>
      <w:r w:rsidRPr="00A10CB1">
        <w:rPr>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пункте 1.2 настоящего Положения»</w:t>
      </w:r>
      <w:r w:rsidR="00DA7AF3" w:rsidRPr="00A10CB1">
        <w:rPr>
          <w:sz w:val="28"/>
          <w:szCs w:val="28"/>
        </w:rPr>
        <w:t xml:space="preserve"> </w:t>
      </w:r>
    </w:p>
    <w:p w:rsidR="00A10CB1" w:rsidRPr="00A10CB1" w:rsidRDefault="00A10CB1" w:rsidP="00DA7AF3">
      <w:pPr>
        <w:ind w:firstLine="567"/>
        <w:contextualSpacing/>
        <w:jc w:val="both"/>
        <w:rPr>
          <w:sz w:val="28"/>
          <w:szCs w:val="28"/>
        </w:rPr>
      </w:pPr>
      <w:r w:rsidRPr="00A10CB1">
        <w:rPr>
          <w:sz w:val="28"/>
          <w:szCs w:val="28"/>
        </w:rPr>
        <w:t>1.3. Пункт 2.11 положения изложить в следующей редакции:</w:t>
      </w:r>
    </w:p>
    <w:p w:rsidR="00A10CB1" w:rsidRPr="00A10CB1" w:rsidRDefault="00A10CB1" w:rsidP="00A10CB1">
      <w:pPr>
        <w:pStyle w:val="ConsPlusNormal"/>
        <w:ind w:firstLine="709"/>
        <w:contextualSpacing/>
        <w:jc w:val="both"/>
        <w:rPr>
          <w:rFonts w:ascii="Times New Roman" w:hAnsi="Times New Roman" w:cs="Times New Roman"/>
          <w:sz w:val="28"/>
          <w:szCs w:val="28"/>
        </w:rPr>
      </w:pPr>
      <w:r w:rsidRPr="00A10CB1">
        <w:rPr>
          <w:sz w:val="28"/>
          <w:szCs w:val="28"/>
        </w:rPr>
        <w:t>«</w:t>
      </w:r>
      <w:r w:rsidRPr="00A10CB1">
        <w:rPr>
          <w:rFonts w:ascii="Times New Roman" w:hAnsi="Times New Roman" w:cs="Times New Roman"/>
          <w:sz w:val="28"/>
          <w:szCs w:val="28"/>
        </w:rPr>
        <w:t xml:space="preserve">2.11.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w:t>
      </w:r>
      <w:r w:rsidRPr="00A10CB1">
        <w:rPr>
          <w:rFonts w:ascii="Times New Roman" w:hAnsi="Times New Roman" w:cs="Times New Roman"/>
          <w:sz w:val="28"/>
          <w:szCs w:val="28"/>
        </w:rPr>
        <w:lastRenderedPageBreak/>
        <w:t>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10CB1" w:rsidRPr="00A10CB1" w:rsidRDefault="00A10CB1" w:rsidP="00A10CB1">
      <w:pPr>
        <w:ind w:firstLine="708"/>
        <w:jc w:val="both"/>
        <w:rPr>
          <w:sz w:val="28"/>
          <w:szCs w:val="28"/>
        </w:rPr>
      </w:pPr>
      <w:r w:rsidRPr="00A10CB1">
        <w:rPr>
          <w:sz w:val="28"/>
          <w:szCs w:val="28"/>
        </w:rPr>
        <w:t>В ходе профилактического визита инспектором может осуществляться консультирование контролируемого лица в порядке, установленном </w:t>
      </w:r>
      <w:hyperlink r:id="rId8" w:anchor="dst100553" w:history="1">
        <w:r w:rsidRPr="00A10CB1">
          <w:rPr>
            <w:sz w:val="28"/>
            <w:szCs w:val="28"/>
          </w:rPr>
          <w:t>статьей 50</w:t>
        </w:r>
      </w:hyperlink>
      <w:r w:rsidRPr="00A10CB1">
        <w:rPr>
          <w:sz w:val="28"/>
          <w:szCs w:val="28"/>
        </w:rPr>
        <w:t>  Федерального закона от 31.07.2021 № 248-ФЗ.</w:t>
      </w:r>
    </w:p>
    <w:p w:rsidR="00A10CB1" w:rsidRPr="00A10CB1" w:rsidRDefault="00A10CB1" w:rsidP="00A10CB1">
      <w:pPr>
        <w:ind w:firstLine="708"/>
        <w:jc w:val="both"/>
        <w:rPr>
          <w:sz w:val="28"/>
          <w:szCs w:val="28"/>
        </w:rPr>
      </w:pPr>
      <w:r w:rsidRPr="00A10CB1">
        <w:rPr>
          <w:sz w:val="28"/>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A10CB1" w:rsidRPr="00A10CB1" w:rsidRDefault="00A10CB1" w:rsidP="00A10CB1">
      <w:pPr>
        <w:ind w:firstLine="708"/>
        <w:jc w:val="both"/>
        <w:rPr>
          <w:sz w:val="28"/>
          <w:szCs w:val="28"/>
        </w:rPr>
      </w:pPr>
      <w:r w:rsidRPr="00A10CB1">
        <w:rPr>
          <w:sz w:val="28"/>
          <w:szCs w:val="28"/>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A10CB1" w:rsidRPr="00A10CB1" w:rsidRDefault="00A10CB1" w:rsidP="00A10CB1">
      <w:pPr>
        <w:ind w:firstLine="708"/>
        <w:jc w:val="both"/>
        <w:rPr>
          <w:sz w:val="28"/>
          <w:szCs w:val="28"/>
        </w:rPr>
      </w:pPr>
      <w:r w:rsidRPr="00A10CB1">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A10CB1" w:rsidRPr="00A10CB1" w:rsidRDefault="00A10CB1" w:rsidP="00A10CB1">
      <w:pPr>
        <w:ind w:firstLine="708"/>
        <w:jc w:val="both"/>
        <w:rPr>
          <w:sz w:val="28"/>
          <w:szCs w:val="28"/>
        </w:rPr>
      </w:pPr>
      <w:r w:rsidRPr="00A10CB1">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A10CB1" w:rsidRPr="00A10CB1" w:rsidRDefault="00A10CB1" w:rsidP="00A10CB1">
      <w:pPr>
        <w:ind w:firstLine="708"/>
        <w:jc w:val="both"/>
        <w:rPr>
          <w:sz w:val="28"/>
          <w:szCs w:val="28"/>
        </w:rPr>
      </w:pPr>
      <w:r w:rsidRPr="00A10CB1">
        <w:rPr>
          <w:sz w:val="28"/>
          <w:szCs w:val="28"/>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A10CB1" w:rsidRPr="00A10CB1" w:rsidRDefault="00A10CB1" w:rsidP="00A10CB1">
      <w:pPr>
        <w:ind w:firstLine="708"/>
        <w:jc w:val="both"/>
        <w:rPr>
          <w:sz w:val="28"/>
          <w:szCs w:val="28"/>
        </w:rPr>
      </w:pPr>
      <w:r w:rsidRPr="00A10CB1">
        <w:rPr>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10CB1" w:rsidRPr="00A10CB1" w:rsidRDefault="00A10CB1" w:rsidP="00A10CB1">
      <w:pPr>
        <w:ind w:firstLine="708"/>
        <w:jc w:val="both"/>
        <w:rPr>
          <w:sz w:val="28"/>
          <w:szCs w:val="28"/>
        </w:rPr>
      </w:pPr>
      <w:r w:rsidRPr="00A10CB1">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10CB1" w:rsidRPr="00A10CB1" w:rsidRDefault="00A10CB1" w:rsidP="00A10CB1">
      <w:pPr>
        <w:ind w:firstLine="708"/>
        <w:jc w:val="both"/>
        <w:rPr>
          <w:sz w:val="28"/>
          <w:szCs w:val="28"/>
        </w:rPr>
      </w:pPr>
      <w:r w:rsidRPr="00A10CB1">
        <w:rPr>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A10CB1" w:rsidRPr="00A10CB1" w:rsidRDefault="00A10CB1" w:rsidP="00A10CB1">
      <w:pPr>
        <w:ind w:firstLine="708"/>
        <w:jc w:val="both"/>
      </w:pPr>
      <w:r w:rsidRPr="00A10CB1">
        <w:rPr>
          <w:sz w:val="28"/>
          <w:szCs w:val="28"/>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r w:rsidRPr="00A10CB1">
        <w:t>.</w:t>
      </w:r>
    </w:p>
    <w:p w:rsidR="00A10CB1" w:rsidRPr="00A10CB1" w:rsidRDefault="00A10CB1" w:rsidP="00A10CB1">
      <w:pPr>
        <w:ind w:firstLine="708"/>
        <w:contextualSpacing/>
        <w:jc w:val="both"/>
        <w:rPr>
          <w:sz w:val="30"/>
          <w:szCs w:val="30"/>
        </w:rPr>
      </w:pPr>
      <w:r w:rsidRPr="00A10CB1">
        <w:rPr>
          <w:sz w:val="30"/>
          <w:szCs w:val="30"/>
        </w:rPr>
        <w:lastRenderedPageBreak/>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10CB1" w:rsidRPr="00A10CB1" w:rsidRDefault="00A10CB1" w:rsidP="00A10CB1">
      <w:pPr>
        <w:ind w:firstLine="708"/>
        <w:contextualSpacing/>
        <w:jc w:val="both"/>
        <w:rPr>
          <w:sz w:val="30"/>
          <w:szCs w:val="30"/>
        </w:rPr>
      </w:pPr>
      <w:r w:rsidRPr="00A10CB1">
        <w:rPr>
          <w:sz w:val="30"/>
          <w:szCs w:val="30"/>
        </w:rPr>
        <w:t>1) от контролируемого лица поступило уведомление об отзыве заявления о проведении профилактического визита;</w:t>
      </w:r>
    </w:p>
    <w:p w:rsidR="00A10CB1" w:rsidRPr="00A10CB1" w:rsidRDefault="00A10CB1" w:rsidP="00A10CB1">
      <w:pPr>
        <w:ind w:firstLine="708"/>
        <w:contextualSpacing/>
        <w:jc w:val="both"/>
        <w:rPr>
          <w:sz w:val="30"/>
          <w:szCs w:val="30"/>
        </w:rPr>
      </w:pPr>
      <w:r w:rsidRPr="00A10CB1">
        <w:rPr>
          <w:sz w:val="30"/>
          <w:szCs w:val="3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10CB1" w:rsidRPr="00A10CB1" w:rsidRDefault="00A10CB1" w:rsidP="00A10CB1">
      <w:pPr>
        <w:ind w:firstLine="708"/>
        <w:contextualSpacing/>
        <w:jc w:val="both"/>
        <w:rPr>
          <w:sz w:val="30"/>
          <w:szCs w:val="30"/>
        </w:rPr>
      </w:pPr>
      <w:r w:rsidRPr="00A10CB1">
        <w:rPr>
          <w:sz w:val="30"/>
          <w:szCs w:val="3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10CB1" w:rsidRPr="00A10CB1" w:rsidRDefault="00A10CB1" w:rsidP="00A10CB1">
      <w:pPr>
        <w:ind w:firstLine="708"/>
        <w:contextualSpacing/>
        <w:jc w:val="both"/>
      </w:pPr>
      <w:r w:rsidRPr="00A10CB1">
        <w:rPr>
          <w:sz w:val="30"/>
          <w:szCs w:val="3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10CB1" w:rsidRPr="00A10CB1" w:rsidRDefault="00A10CB1" w:rsidP="00A10CB1">
      <w:pPr>
        <w:ind w:firstLine="708"/>
        <w:jc w:val="both"/>
        <w:rPr>
          <w:sz w:val="28"/>
          <w:szCs w:val="28"/>
        </w:rPr>
      </w:pPr>
      <w:r w:rsidRPr="00A10CB1">
        <w:rPr>
          <w:sz w:val="28"/>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w:t>
      </w:r>
      <w:r>
        <w:rPr>
          <w:sz w:val="28"/>
          <w:szCs w:val="28"/>
        </w:rPr>
        <w:t>а) охраняемым законом ценностям</w:t>
      </w:r>
      <w:r w:rsidRPr="00A10CB1">
        <w:rPr>
          <w:sz w:val="28"/>
          <w:szCs w:val="28"/>
        </w:rPr>
        <w:t>»</w:t>
      </w:r>
      <w:r>
        <w:rPr>
          <w:sz w:val="28"/>
          <w:szCs w:val="28"/>
        </w:rPr>
        <w:t>.</w:t>
      </w:r>
    </w:p>
    <w:p w:rsidR="00355069" w:rsidRDefault="00650927" w:rsidP="001E33C4">
      <w:pPr>
        <w:ind w:firstLine="567"/>
        <w:jc w:val="both"/>
        <w:rPr>
          <w:sz w:val="28"/>
          <w:szCs w:val="28"/>
        </w:rPr>
      </w:pPr>
      <w:r>
        <w:rPr>
          <w:sz w:val="28"/>
          <w:szCs w:val="28"/>
        </w:rPr>
        <w:t>2</w:t>
      </w:r>
      <w:r w:rsidR="001E33C4">
        <w:rPr>
          <w:sz w:val="28"/>
          <w:szCs w:val="28"/>
        </w:rPr>
        <w:t>.</w:t>
      </w:r>
      <w:r w:rsidR="009774A0" w:rsidRPr="001E33C4">
        <w:rPr>
          <w:sz w:val="28"/>
          <w:szCs w:val="28"/>
        </w:rPr>
        <w:t>Настоящее решение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официальном сайте администрации Новошарапского сельсовета Ордынского района Новосибирской области.</w:t>
      </w:r>
    </w:p>
    <w:p w:rsidR="00E52689" w:rsidRDefault="00E52689" w:rsidP="001E33C4">
      <w:pPr>
        <w:ind w:firstLine="567"/>
        <w:jc w:val="both"/>
        <w:rPr>
          <w:sz w:val="28"/>
          <w:szCs w:val="28"/>
        </w:rPr>
      </w:pPr>
    </w:p>
    <w:p w:rsidR="00E52689" w:rsidRPr="001E33C4" w:rsidRDefault="00E52689" w:rsidP="001E33C4">
      <w:pPr>
        <w:ind w:firstLine="567"/>
        <w:jc w:val="both"/>
        <w:rPr>
          <w:sz w:val="28"/>
          <w:szCs w:val="28"/>
        </w:rPr>
      </w:pPr>
    </w:p>
    <w:tbl>
      <w:tblPr>
        <w:tblW w:w="9747" w:type="dxa"/>
        <w:tblLook w:val="04A0"/>
      </w:tblPr>
      <w:tblGrid>
        <w:gridCol w:w="4644"/>
        <w:gridCol w:w="567"/>
        <w:gridCol w:w="4536"/>
      </w:tblGrid>
      <w:tr w:rsidR="005D5DBB" w:rsidRPr="005F09AD" w:rsidTr="00355069">
        <w:trPr>
          <w:trHeight w:val="1120"/>
        </w:trPr>
        <w:tc>
          <w:tcPr>
            <w:tcW w:w="4644" w:type="dxa"/>
            <w:hideMark/>
          </w:tcPr>
          <w:p w:rsidR="005D5DBB" w:rsidRPr="00355069" w:rsidRDefault="005D5DBB" w:rsidP="00355069">
            <w:pPr>
              <w:contextualSpacing/>
              <w:jc w:val="both"/>
              <w:rPr>
                <w:color w:val="000000"/>
                <w:sz w:val="28"/>
                <w:szCs w:val="28"/>
              </w:rPr>
            </w:pPr>
            <w:r w:rsidRPr="005F09AD">
              <w:rPr>
                <w:color w:val="000000"/>
                <w:sz w:val="28"/>
                <w:szCs w:val="28"/>
              </w:rPr>
              <w:t xml:space="preserve">Председатель Совета депутатов Новошарапского сельсовета Ордынского района Новосибирской области </w:t>
            </w:r>
          </w:p>
        </w:tc>
        <w:tc>
          <w:tcPr>
            <w:tcW w:w="567" w:type="dxa"/>
          </w:tcPr>
          <w:p w:rsidR="005D5DBB" w:rsidRPr="005F09AD" w:rsidRDefault="005D5DBB" w:rsidP="00355069">
            <w:pPr>
              <w:contextualSpacing/>
              <w:jc w:val="both"/>
              <w:rPr>
                <w:color w:val="000000"/>
                <w:sz w:val="28"/>
                <w:szCs w:val="28"/>
              </w:rPr>
            </w:pPr>
          </w:p>
        </w:tc>
        <w:tc>
          <w:tcPr>
            <w:tcW w:w="4536" w:type="dxa"/>
            <w:hideMark/>
          </w:tcPr>
          <w:p w:rsidR="005D5DBB" w:rsidRPr="005F09AD" w:rsidRDefault="00AE3DB5" w:rsidP="00355069">
            <w:pPr>
              <w:contextualSpacing/>
              <w:rPr>
                <w:color w:val="000000"/>
                <w:sz w:val="28"/>
                <w:szCs w:val="28"/>
              </w:rPr>
            </w:pPr>
            <w:r>
              <w:rPr>
                <w:color w:val="000000"/>
                <w:sz w:val="28"/>
                <w:szCs w:val="28"/>
              </w:rPr>
              <w:t>Глава</w:t>
            </w:r>
            <w:r w:rsidR="005D5DBB" w:rsidRPr="005F09AD">
              <w:rPr>
                <w:color w:val="000000"/>
                <w:sz w:val="28"/>
                <w:szCs w:val="28"/>
              </w:rPr>
              <w:t xml:space="preserve"> Новошарапского сельсовета Ордынского района Новосибирской области </w:t>
            </w:r>
          </w:p>
        </w:tc>
      </w:tr>
      <w:tr w:rsidR="005D5DBB" w:rsidRPr="005F09AD" w:rsidTr="00AE3DB5">
        <w:trPr>
          <w:trHeight w:val="875"/>
        </w:trPr>
        <w:tc>
          <w:tcPr>
            <w:tcW w:w="4644" w:type="dxa"/>
          </w:tcPr>
          <w:p w:rsidR="005D5DBB" w:rsidRPr="005F09AD" w:rsidRDefault="005D5DBB" w:rsidP="00355069">
            <w:pPr>
              <w:contextualSpacing/>
              <w:jc w:val="both"/>
              <w:rPr>
                <w:color w:val="000000"/>
                <w:sz w:val="28"/>
                <w:szCs w:val="28"/>
              </w:rPr>
            </w:pPr>
          </w:p>
          <w:p w:rsidR="005D5DBB" w:rsidRPr="005F09AD" w:rsidRDefault="005D5DBB" w:rsidP="00355069">
            <w:pPr>
              <w:contextualSpacing/>
              <w:jc w:val="both"/>
              <w:rPr>
                <w:color w:val="000000"/>
                <w:sz w:val="28"/>
                <w:szCs w:val="28"/>
              </w:rPr>
            </w:pPr>
            <w:r w:rsidRPr="005F09AD">
              <w:rPr>
                <w:color w:val="000000"/>
                <w:sz w:val="28"/>
                <w:szCs w:val="28"/>
              </w:rPr>
              <w:t xml:space="preserve">________________ А.А.Разумаков </w:t>
            </w:r>
          </w:p>
          <w:p w:rsidR="005D5DBB" w:rsidRPr="005F09AD" w:rsidRDefault="005D5DBB" w:rsidP="00355069">
            <w:pPr>
              <w:contextualSpacing/>
              <w:jc w:val="both"/>
              <w:rPr>
                <w:color w:val="000000"/>
                <w:sz w:val="28"/>
                <w:szCs w:val="28"/>
              </w:rPr>
            </w:pPr>
          </w:p>
        </w:tc>
        <w:tc>
          <w:tcPr>
            <w:tcW w:w="567" w:type="dxa"/>
          </w:tcPr>
          <w:p w:rsidR="005D5DBB" w:rsidRPr="005F09AD" w:rsidRDefault="005D5DBB" w:rsidP="00355069">
            <w:pPr>
              <w:contextualSpacing/>
              <w:jc w:val="both"/>
              <w:rPr>
                <w:color w:val="000000"/>
                <w:sz w:val="28"/>
                <w:szCs w:val="28"/>
              </w:rPr>
            </w:pPr>
          </w:p>
        </w:tc>
        <w:tc>
          <w:tcPr>
            <w:tcW w:w="4536" w:type="dxa"/>
          </w:tcPr>
          <w:p w:rsidR="00355069" w:rsidRPr="005F09AD" w:rsidRDefault="00355069" w:rsidP="00355069">
            <w:pPr>
              <w:contextualSpacing/>
              <w:jc w:val="both"/>
              <w:rPr>
                <w:color w:val="000000"/>
                <w:sz w:val="28"/>
                <w:szCs w:val="28"/>
              </w:rPr>
            </w:pPr>
          </w:p>
          <w:p w:rsidR="005D5DBB" w:rsidRPr="005F09AD" w:rsidRDefault="005D5DBB" w:rsidP="00355069">
            <w:pPr>
              <w:contextualSpacing/>
              <w:jc w:val="both"/>
              <w:rPr>
                <w:color w:val="000000"/>
                <w:sz w:val="28"/>
                <w:szCs w:val="28"/>
              </w:rPr>
            </w:pPr>
            <w:r w:rsidRPr="005F09AD">
              <w:rPr>
                <w:color w:val="000000"/>
                <w:sz w:val="28"/>
                <w:szCs w:val="28"/>
              </w:rPr>
              <w:t xml:space="preserve">_______________ </w:t>
            </w:r>
            <w:r w:rsidR="00AE3DB5">
              <w:rPr>
                <w:color w:val="000000"/>
                <w:sz w:val="28"/>
                <w:szCs w:val="28"/>
              </w:rPr>
              <w:t>Н.В.Хананова</w:t>
            </w:r>
            <w:r w:rsidRPr="005F09AD">
              <w:rPr>
                <w:color w:val="000000"/>
                <w:sz w:val="28"/>
                <w:szCs w:val="28"/>
              </w:rPr>
              <w:t xml:space="preserve"> </w:t>
            </w:r>
          </w:p>
          <w:p w:rsidR="005D5DBB" w:rsidRPr="005F09AD" w:rsidRDefault="005D5DBB" w:rsidP="00355069">
            <w:pPr>
              <w:contextualSpacing/>
              <w:jc w:val="both"/>
              <w:rPr>
                <w:color w:val="000000"/>
                <w:sz w:val="28"/>
                <w:szCs w:val="28"/>
              </w:rPr>
            </w:pPr>
          </w:p>
        </w:tc>
      </w:tr>
    </w:tbl>
    <w:p w:rsidR="007C157D" w:rsidRDefault="007C157D" w:rsidP="00355069">
      <w:pPr>
        <w:tabs>
          <w:tab w:val="num" w:pos="200"/>
        </w:tabs>
        <w:ind w:left="4536"/>
        <w:contextualSpacing/>
        <w:jc w:val="right"/>
        <w:outlineLvl w:val="0"/>
      </w:pPr>
    </w:p>
    <w:p w:rsidR="007C157D" w:rsidRDefault="007C157D" w:rsidP="00355069">
      <w:pPr>
        <w:tabs>
          <w:tab w:val="num" w:pos="200"/>
        </w:tabs>
        <w:ind w:left="4536"/>
        <w:contextualSpacing/>
        <w:jc w:val="right"/>
        <w:outlineLvl w:val="0"/>
      </w:pPr>
    </w:p>
    <w:p w:rsidR="00AE3DB5" w:rsidRDefault="00AE3DB5" w:rsidP="00355069">
      <w:pPr>
        <w:tabs>
          <w:tab w:val="num" w:pos="200"/>
        </w:tabs>
        <w:ind w:left="4536"/>
        <w:contextualSpacing/>
        <w:jc w:val="right"/>
        <w:outlineLvl w:val="0"/>
      </w:pPr>
    </w:p>
    <w:p w:rsidR="00E52689" w:rsidRDefault="00E52689" w:rsidP="00355069">
      <w:pPr>
        <w:tabs>
          <w:tab w:val="num" w:pos="200"/>
        </w:tabs>
        <w:ind w:left="4536"/>
        <w:contextualSpacing/>
        <w:jc w:val="right"/>
        <w:outlineLvl w:val="0"/>
      </w:pPr>
    </w:p>
    <w:p w:rsidR="00E52689" w:rsidRDefault="00E52689" w:rsidP="00355069">
      <w:pPr>
        <w:tabs>
          <w:tab w:val="num" w:pos="200"/>
        </w:tabs>
        <w:ind w:left="4536"/>
        <w:contextualSpacing/>
        <w:jc w:val="right"/>
        <w:outlineLvl w:val="0"/>
      </w:pPr>
    </w:p>
    <w:p w:rsidR="00E52689" w:rsidRDefault="00E52689" w:rsidP="00A10CB1">
      <w:pPr>
        <w:tabs>
          <w:tab w:val="num" w:pos="200"/>
        </w:tabs>
        <w:contextualSpacing/>
        <w:outlineLvl w:val="0"/>
      </w:pPr>
    </w:p>
    <w:p w:rsidR="00374698" w:rsidRDefault="00374698" w:rsidP="00A10CB1">
      <w:pPr>
        <w:tabs>
          <w:tab w:val="num" w:pos="200"/>
        </w:tabs>
        <w:contextualSpacing/>
        <w:outlineLvl w:val="0"/>
      </w:pPr>
    </w:p>
    <w:p w:rsidR="00374698" w:rsidRDefault="00374698" w:rsidP="00A10CB1">
      <w:pPr>
        <w:tabs>
          <w:tab w:val="num" w:pos="200"/>
        </w:tabs>
        <w:contextualSpacing/>
        <w:outlineLvl w:val="0"/>
      </w:pPr>
    </w:p>
    <w:p w:rsidR="00A10CB1" w:rsidRDefault="00A10CB1" w:rsidP="00A10CB1">
      <w:pPr>
        <w:tabs>
          <w:tab w:val="num" w:pos="200"/>
        </w:tabs>
        <w:contextualSpacing/>
        <w:outlineLvl w:val="0"/>
      </w:pPr>
    </w:p>
    <w:p w:rsidR="00777414" w:rsidRPr="00463EDF" w:rsidRDefault="00777414" w:rsidP="00355069">
      <w:pPr>
        <w:tabs>
          <w:tab w:val="num" w:pos="200"/>
        </w:tabs>
        <w:ind w:left="4536"/>
        <w:contextualSpacing/>
        <w:jc w:val="right"/>
        <w:outlineLvl w:val="0"/>
      </w:pPr>
      <w:r w:rsidRPr="00463EDF">
        <w:lastRenderedPageBreak/>
        <w:t>УТВЕРЖДЕНО</w:t>
      </w:r>
    </w:p>
    <w:p w:rsidR="005D5DBB" w:rsidRPr="00E10588" w:rsidRDefault="00777414" w:rsidP="00355069">
      <w:pPr>
        <w:ind w:left="5103"/>
        <w:contextualSpacing/>
        <w:jc w:val="right"/>
      </w:pPr>
      <w:r w:rsidRPr="00463EDF">
        <w:rPr>
          <w:color w:val="000000"/>
        </w:rPr>
        <w:t xml:space="preserve">решением </w:t>
      </w:r>
      <w:r w:rsidR="005D5DBB" w:rsidRPr="00E10588">
        <w:t>Совета депутатов Новошарапского сельсовета Ордынского района Новосибирской области</w:t>
      </w:r>
    </w:p>
    <w:p w:rsidR="005D5DBB" w:rsidRDefault="003E61A3" w:rsidP="00355069">
      <w:pPr>
        <w:ind w:left="5103"/>
        <w:contextualSpacing/>
        <w:jc w:val="right"/>
      </w:pPr>
      <w:r>
        <w:t>от «26</w:t>
      </w:r>
      <w:r w:rsidR="005D5DBB" w:rsidRPr="00E10588">
        <w:t xml:space="preserve">» </w:t>
      </w:r>
      <w:r w:rsidR="003141E5">
        <w:t xml:space="preserve">ноября </w:t>
      </w:r>
      <w:r w:rsidR="005D5DBB" w:rsidRPr="00E10588">
        <w:t xml:space="preserve">2021г. № </w:t>
      </w:r>
      <w:r>
        <w:t>44</w:t>
      </w:r>
    </w:p>
    <w:p w:rsidR="00AE3DB5" w:rsidRPr="00E10588" w:rsidRDefault="00AE3DB5" w:rsidP="00355069">
      <w:pPr>
        <w:ind w:left="5103"/>
        <w:contextualSpacing/>
        <w:jc w:val="right"/>
      </w:pPr>
      <w:r>
        <w:t>(с изменениями от 15.06.2022 №81)</w:t>
      </w:r>
    </w:p>
    <w:p w:rsidR="00777414" w:rsidRPr="00463EDF" w:rsidRDefault="00777414" w:rsidP="00355069">
      <w:pPr>
        <w:ind w:firstLine="567"/>
        <w:contextualSpacing/>
        <w:jc w:val="right"/>
        <w:rPr>
          <w:color w:val="000000"/>
          <w:sz w:val="17"/>
          <w:szCs w:val="17"/>
        </w:rPr>
      </w:pPr>
    </w:p>
    <w:p w:rsidR="00777414" w:rsidRPr="005D5DBB" w:rsidRDefault="00777414" w:rsidP="00355069">
      <w:pPr>
        <w:ind w:firstLine="567"/>
        <w:contextualSpacing/>
        <w:jc w:val="right"/>
        <w:rPr>
          <w:color w:val="000000"/>
          <w:sz w:val="17"/>
          <w:szCs w:val="17"/>
        </w:rPr>
      </w:pPr>
    </w:p>
    <w:p w:rsidR="00777414" w:rsidRPr="005D5DBB" w:rsidRDefault="00777414" w:rsidP="00355069">
      <w:pPr>
        <w:contextualSpacing/>
        <w:jc w:val="center"/>
        <w:rPr>
          <w:i/>
          <w:iCs/>
          <w:color w:val="000000"/>
        </w:rPr>
      </w:pPr>
      <w:r w:rsidRPr="005D5DBB">
        <w:rPr>
          <w:bCs/>
          <w:color w:val="000000"/>
          <w:sz w:val="28"/>
          <w:szCs w:val="28"/>
        </w:rPr>
        <w:t xml:space="preserve">Положение о муниципальном жилищном контроле </w:t>
      </w:r>
      <w:r w:rsidRPr="005D5DBB">
        <w:rPr>
          <w:bCs/>
          <w:color w:val="000000"/>
          <w:sz w:val="28"/>
          <w:szCs w:val="28"/>
        </w:rPr>
        <w:br/>
      </w:r>
      <w:r w:rsidR="007233E5" w:rsidRPr="007233E5">
        <w:rPr>
          <w:bCs/>
          <w:color w:val="FF0000"/>
          <w:sz w:val="28"/>
          <w:szCs w:val="28"/>
        </w:rPr>
        <w:t>на территории</w:t>
      </w:r>
      <w:r w:rsidR="005D5DBB" w:rsidRPr="005D5DBB">
        <w:rPr>
          <w:sz w:val="28"/>
          <w:szCs w:val="28"/>
        </w:rPr>
        <w:t xml:space="preserve"> Новошарапского сельсовета Ордынского района Новосибирской области</w:t>
      </w:r>
    </w:p>
    <w:p w:rsidR="00777414" w:rsidRPr="00463EDF" w:rsidRDefault="00777414" w:rsidP="00355069">
      <w:pPr>
        <w:contextualSpacing/>
        <w:jc w:val="center"/>
      </w:pPr>
    </w:p>
    <w:p w:rsidR="00777414" w:rsidRPr="00463EDF" w:rsidRDefault="00777414" w:rsidP="00355069">
      <w:pPr>
        <w:pStyle w:val="ConsPlusNormal"/>
        <w:ind w:firstLine="0"/>
        <w:contextualSpacing/>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007233E5" w:rsidRPr="007233E5">
        <w:rPr>
          <w:rFonts w:ascii="Times New Roman" w:hAnsi="Times New Roman" w:cs="Times New Roman"/>
          <w:color w:val="FF0000"/>
          <w:sz w:val="28"/>
          <w:szCs w:val="28"/>
        </w:rPr>
        <w:t>на территории</w:t>
      </w:r>
      <w:r w:rsidR="005D5DBB" w:rsidRPr="005D5DBB">
        <w:rPr>
          <w:rFonts w:ascii="Times New Roman" w:hAnsi="Times New Roman" w:cs="Times New Roman"/>
          <w:sz w:val="28"/>
          <w:szCs w:val="28"/>
        </w:rPr>
        <w:t xml:space="preserve"> Новошарапского сельсовета Ордынского района Новосибирской области</w:t>
      </w:r>
      <w:r w:rsidR="005D5DBB"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D51047" w:rsidRPr="00D51047" w:rsidRDefault="00D51047" w:rsidP="00D51047">
      <w:pPr>
        <w:pStyle w:val="af2"/>
        <w:spacing w:before="0" w:beforeAutospacing="0" w:after="0" w:afterAutospacing="0"/>
        <w:ind w:firstLine="708"/>
        <w:jc w:val="both"/>
        <w:rPr>
          <w:color w:val="FF0000"/>
          <w:sz w:val="28"/>
          <w:szCs w:val="28"/>
        </w:rPr>
      </w:pPr>
      <w:r w:rsidRPr="00D51047">
        <w:rPr>
          <w:color w:val="FF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1-12 части 1 статьи 20 ЖК РФ, в отношении муниципального жилищного фонда.</w:t>
      </w:r>
    </w:p>
    <w:p w:rsidR="00777414" w:rsidRPr="00463EDF" w:rsidRDefault="00777414" w:rsidP="00355069">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5D5DBB" w:rsidRPr="005D5DBB">
        <w:rPr>
          <w:sz w:val="28"/>
          <w:szCs w:val="28"/>
        </w:rPr>
        <w:t>Новошарапского сельсовета Ордынского района Новосибирской области</w:t>
      </w:r>
      <w:r w:rsidRPr="00463EDF">
        <w:rPr>
          <w:i/>
          <w:iCs/>
          <w:color w:val="000000"/>
        </w:rPr>
        <w:t xml:space="preserve"> </w:t>
      </w:r>
      <w:r w:rsidRPr="00463EDF">
        <w:rPr>
          <w:color w:val="000000"/>
          <w:sz w:val="28"/>
          <w:szCs w:val="28"/>
        </w:rPr>
        <w:t>(далее – администрация).</w:t>
      </w:r>
    </w:p>
    <w:p w:rsidR="00777414" w:rsidRPr="00463EDF" w:rsidRDefault="00777414" w:rsidP="00355069">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5D5DBB">
        <w:rPr>
          <w:color w:val="000000"/>
          <w:sz w:val="28"/>
          <w:szCs w:val="28"/>
        </w:rPr>
        <w:t>Глава Новошарапского сельсовета Ордынского района Новосибирской области, специалист 1 разряда администрации</w:t>
      </w:r>
      <w:r w:rsidR="005D5DBB" w:rsidRPr="005D5DBB">
        <w:rPr>
          <w:color w:val="000000"/>
          <w:sz w:val="28"/>
          <w:szCs w:val="28"/>
        </w:rPr>
        <w:t xml:space="preserve"> </w:t>
      </w:r>
      <w:r w:rsidR="005D5DBB">
        <w:rPr>
          <w:color w:val="000000"/>
          <w:sz w:val="28"/>
          <w:szCs w:val="28"/>
        </w:rPr>
        <w:t>Новошарапского сельсовета Ордынского района Новосибирской области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355069">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w:t>
      </w:r>
      <w:r w:rsidR="009774A0" w:rsidRPr="009774A0">
        <w:rPr>
          <w:color w:val="FF0000"/>
          <w:sz w:val="28"/>
          <w:szCs w:val="28"/>
        </w:rPr>
        <w:t>, а также соблюдают запреты и ограничения,</w:t>
      </w:r>
      <w:r w:rsidRPr="00463EDF">
        <w:rPr>
          <w:color w:val="000000"/>
          <w:sz w:val="28"/>
          <w:szCs w:val="28"/>
        </w:rPr>
        <w:t xml:space="preserve">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3" w:name="_Hlk77676821"/>
      <w:r w:rsidRPr="00463EDF">
        <w:rPr>
          <w:rFonts w:ascii="Times New Roman" w:hAnsi="Times New Roman" w:cs="Times New Roman"/>
          <w:color w:val="000000"/>
          <w:sz w:val="28"/>
          <w:szCs w:val="28"/>
        </w:rPr>
        <w:t xml:space="preserve">муниципального жилищного контроля </w:t>
      </w:r>
      <w:bookmarkEnd w:id="3"/>
      <w:r w:rsidRPr="00463EDF">
        <w:rPr>
          <w:rFonts w:ascii="Times New Roman" w:hAnsi="Times New Roman" w:cs="Times New Roman"/>
          <w:color w:val="000000"/>
          <w:sz w:val="28"/>
          <w:szCs w:val="28"/>
        </w:rPr>
        <w:t>являются:</w:t>
      </w:r>
    </w:p>
    <w:p w:rsidR="00777414" w:rsidRPr="00D51047" w:rsidRDefault="00777414" w:rsidP="00355069">
      <w:pPr>
        <w:pStyle w:val="ConsPlusNormal"/>
        <w:ind w:firstLine="709"/>
        <w:contextualSpacing/>
        <w:jc w:val="both"/>
        <w:rPr>
          <w:rFonts w:ascii="Times New Roman" w:hAnsi="Times New Roman" w:cs="Times New Roman"/>
          <w:color w:val="FF0000"/>
          <w:sz w:val="28"/>
          <w:szCs w:val="28"/>
        </w:rPr>
      </w:pPr>
      <w:r w:rsidRPr="00D51047">
        <w:rPr>
          <w:rFonts w:ascii="Times New Roman" w:hAnsi="Times New Roman" w:cs="Times New Roman"/>
          <w:color w:val="FF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D51047">
        <w:rPr>
          <w:rFonts w:ascii="Times New Roman" w:hAnsi="Times New Roman" w:cs="Times New Roman"/>
          <w:color w:val="FF0000"/>
          <w:sz w:val="28"/>
          <w:szCs w:val="28"/>
        </w:rPr>
        <w:t xml:space="preserve">в том числе </w:t>
      </w:r>
      <w:r w:rsidRPr="00D51047">
        <w:rPr>
          <w:rFonts w:ascii="Times New Roman" w:hAnsi="Times New Roman" w:cs="Times New Roman"/>
          <w:color w:val="FF0000"/>
          <w:sz w:val="28"/>
          <w:szCs w:val="28"/>
        </w:rPr>
        <w:lastRenderedPageBreak/>
        <w:t xml:space="preserve">предъявляемые к контролируемым лицам, осуществляющим деятельность, действия (бездействие), указанные в </w:t>
      </w:r>
      <w:r w:rsidR="00E52689">
        <w:rPr>
          <w:rFonts w:ascii="Times New Roman" w:hAnsi="Times New Roman" w:cs="Times New Roman"/>
          <w:color w:val="FF0000"/>
          <w:sz w:val="28"/>
          <w:szCs w:val="28"/>
        </w:rPr>
        <w:t>пункте</w:t>
      </w:r>
      <w:r w:rsidRPr="00D51047">
        <w:rPr>
          <w:rFonts w:ascii="Times New Roman" w:hAnsi="Times New Roman" w:cs="Times New Roman"/>
          <w:color w:val="FF0000"/>
          <w:sz w:val="28"/>
          <w:szCs w:val="28"/>
        </w:rPr>
        <w:t xml:space="preserve"> 1.2 настоящего Положения</w:t>
      </w:r>
      <w:bookmarkEnd w:id="4"/>
      <w:r w:rsidRPr="00D51047">
        <w:rPr>
          <w:rFonts w:ascii="Times New Roman" w:hAnsi="Times New Roman" w:cs="Times New Roman"/>
          <w:color w:val="FF0000"/>
          <w:sz w:val="28"/>
          <w:szCs w:val="28"/>
        </w:rPr>
        <w:t>;</w:t>
      </w:r>
      <w:bookmarkEnd w:id="5"/>
    </w:p>
    <w:p w:rsidR="00777414" w:rsidRPr="00D51047" w:rsidRDefault="00777414" w:rsidP="00355069">
      <w:pPr>
        <w:pStyle w:val="ConsPlusNormal"/>
        <w:ind w:firstLine="709"/>
        <w:contextualSpacing/>
        <w:jc w:val="both"/>
        <w:rPr>
          <w:rFonts w:ascii="Times New Roman" w:hAnsi="Times New Roman" w:cs="Times New Roman"/>
          <w:color w:val="FF0000"/>
          <w:sz w:val="28"/>
          <w:szCs w:val="28"/>
        </w:rPr>
      </w:pPr>
      <w:r w:rsidRPr="00D51047">
        <w:rPr>
          <w:rFonts w:ascii="Times New Roman" w:hAnsi="Times New Roman" w:cs="Times New Roman"/>
          <w:color w:val="FF0000"/>
          <w:sz w:val="28"/>
          <w:szCs w:val="28"/>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w:t>
      </w:r>
      <w:r w:rsidR="00E52689" w:rsidRPr="00D51047">
        <w:rPr>
          <w:rFonts w:ascii="Times New Roman" w:hAnsi="Times New Roman" w:cs="Times New Roman"/>
          <w:color w:val="FF0000"/>
          <w:sz w:val="28"/>
          <w:szCs w:val="28"/>
        </w:rPr>
        <w:t xml:space="preserve">указанные в </w:t>
      </w:r>
      <w:r w:rsidR="00E52689">
        <w:rPr>
          <w:rFonts w:ascii="Times New Roman" w:hAnsi="Times New Roman" w:cs="Times New Roman"/>
          <w:color w:val="FF0000"/>
          <w:sz w:val="28"/>
          <w:szCs w:val="28"/>
        </w:rPr>
        <w:t>пункте</w:t>
      </w:r>
      <w:r w:rsidR="00E52689" w:rsidRPr="00D51047">
        <w:rPr>
          <w:rFonts w:ascii="Times New Roman" w:hAnsi="Times New Roman" w:cs="Times New Roman"/>
          <w:color w:val="FF0000"/>
          <w:sz w:val="28"/>
          <w:szCs w:val="28"/>
        </w:rPr>
        <w:t xml:space="preserve"> 1.2 настоящего Положения</w:t>
      </w:r>
      <w:r w:rsidRPr="00D51047">
        <w:rPr>
          <w:rFonts w:ascii="Times New Roman" w:hAnsi="Times New Roman" w:cs="Times New Roman"/>
          <w:color w:val="FF0000"/>
          <w:sz w:val="28"/>
          <w:szCs w:val="28"/>
        </w:rPr>
        <w:t>;</w:t>
      </w:r>
    </w:p>
    <w:p w:rsidR="00777414" w:rsidRPr="00D51047" w:rsidRDefault="00777414" w:rsidP="00355069">
      <w:pPr>
        <w:pStyle w:val="ConsPlusNormal"/>
        <w:ind w:firstLine="709"/>
        <w:contextualSpacing/>
        <w:jc w:val="both"/>
        <w:rPr>
          <w:rFonts w:ascii="Times New Roman" w:hAnsi="Times New Roman" w:cs="Times New Roman"/>
          <w:color w:val="FF0000"/>
          <w:sz w:val="28"/>
          <w:szCs w:val="28"/>
        </w:rPr>
      </w:pPr>
      <w:r w:rsidRPr="00D51047">
        <w:rPr>
          <w:rFonts w:ascii="Times New Roman" w:hAnsi="Times New Roman" w:cs="Times New Roman"/>
          <w:color w:val="FF0000"/>
          <w:sz w:val="28"/>
          <w:szCs w:val="28"/>
        </w:rPr>
        <w:t>3) жилые помещения муниципального жилищного фонда, общее имущество в многоквартирных домах,</w:t>
      </w:r>
      <w:r w:rsidR="00844442" w:rsidRPr="00D51047">
        <w:rPr>
          <w:rFonts w:ascii="Times New Roman" w:hAnsi="Times New Roman" w:cs="Times New Roman"/>
          <w:color w:val="FF0000"/>
          <w:sz w:val="28"/>
          <w:szCs w:val="28"/>
        </w:rPr>
        <w:t xml:space="preserve"> </w:t>
      </w:r>
      <w:r w:rsidRPr="00D51047">
        <w:rPr>
          <w:rFonts w:ascii="Times New Roman" w:hAnsi="Times New Roman" w:cs="Times New Roman"/>
          <w:color w:val="FF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844442" w:rsidRPr="00D51047">
        <w:rPr>
          <w:rFonts w:ascii="Times New Roman" w:hAnsi="Times New Roman" w:cs="Times New Roman"/>
          <w:color w:val="FF0000"/>
          <w:sz w:val="28"/>
          <w:szCs w:val="28"/>
        </w:rPr>
        <w:t xml:space="preserve"> </w:t>
      </w:r>
      <w:r w:rsidR="00E52689" w:rsidRPr="00D51047">
        <w:rPr>
          <w:rFonts w:ascii="Times New Roman" w:hAnsi="Times New Roman" w:cs="Times New Roman"/>
          <w:color w:val="FF0000"/>
          <w:sz w:val="28"/>
          <w:szCs w:val="28"/>
        </w:rPr>
        <w:t xml:space="preserve">указанные в </w:t>
      </w:r>
      <w:r w:rsidR="00E52689">
        <w:rPr>
          <w:rFonts w:ascii="Times New Roman" w:hAnsi="Times New Roman" w:cs="Times New Roman"/>
          <w:color w:val="FF0000"/>
          <w:sz w:val="28"/>
          <w:szCs w:val="28"/>
        </w:rPr>
        <w:t>пункте</w:t>
      </w:r>
      <w:r w:rsidR="00E52689" w:rsidRPr="00D51047">
        <w:rPr>
          <w:rFonts w:ascii="Times New Roman" w:hAnsi="Times New Roman" w:cs="Times New Roman"/>
          <w:color w:val="FF0000"/>
          <w:sz w:val="28"/>
          <w:szCs w:val="28"/>
        </w:rPr>
        <w:t xml:space="preserve"> 1.2 настоящего Положения</w:t>
      </w:r>
      <w:r w:rsidRPr="00D51047">
        <w:rPr>
          <w:rFonts w:ascii="Times New Roman" w:hAnsi="Times New Roman" w:cs="Times New Roman"/>
          <w:color w:val="FF0000"/>
          <w:sz w:val="28"/>
          <w:szCs w:val="28"/>
        </w:rPr>
        <w:t>.</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355069">
      <w:pPr>
        <w:pStyle w:val="ConsPlusNormal"/>
        <w:ind w:firstLine="0"/>
        <w:contextualSpacing/>
        <w:jc w:val="center"/>
        <w:rPr>
          <w:rFonts w:ascii="Times New Roman" w:hAnsi="Times New Roman" w:cs="Times New Roman"/>
          <w:color w:val="000000"/>
          <w:sz w:val="28"/>
          <w:szCs w:val="28"/>
        </w:rPr>
      </w:pPr>
      <w:bookmarkStart w:id="6" w:name="Par61"/>
      <w:bookmarkEnd w:id="6"/>
    </w:p>
    <w:p w:rsidR="00777414" w:rsidRPr="00463EDF" w:rsidRDefault="00777414" w:rsidP="00355069">
      <w:pPr>
        <w:pStyle w:val="ConsPlusNormal"/>
        <w:ind w:firstLine="0"/>
        <w:contextualSpacing/>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355069">
      <w:pPr>
        <w:pStyle w:val="ConsPlusNormal"/>
        <w:ind w:firstLine="0"/>
        <w:contextualSpacing/>
        <w:jc w:val="center"/>
        <w:rPr>
          <w:rFonts w:ascii="Times New Roman" w:hAnsi="Times New Roman" w:cs="Times New Roman"/>
          <w:b/>
          <w:bCs/>
          <w:color w:val="000000"/>
          <w:sz w:val="28"/>
          <w:szCs w:val="28"/>
        </w:rPr>
      </w:pP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844442">
        <w:rPr>
          <w:rFonts w:ascii="Times New Roman" w:hAnsi="Times New Roman" w:cs="Times New Roman"/>
          <w:color w:val="000000"/>
          <w:sz w:val="28"/>
          <w:szCs w:val="28"/>
        </w:rPr>
        <w:t xml:space="preserve">Новошарапского сельсовета Ордынского района Новосибирской области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2) обобщение правоприменительной практики;</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355069">
      <w:pPr>
        <w:ind w:firstLine="709"/>
        <w:contextualSpacing/>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1B434D">
        <w:rPr>
          <w:rFonts w:ascii="Times New Roman" w:hAnsi="Times New Roman" w:cs="Times New Roman"/>
          <w:color w:val="000000"/>
          <w:sz w:val="28"/>
          <w:szCs w:val="28"/>
        </w:rPr>
        <w:t>Новошарапского сельсовета Ордынского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w:t>
      </w:r>
      <w:r w:rsidR="009774A0">
        <w:rPr>
          <w:rFonts w:ascii="Times New Roman" w:hAnsi="Times New Roman" w:cs="Times New Roman"/>
          <w:color w:val="000000"/>
          <w:sz w:val="28"/>
          <w:szCs w:val="28"/>
        </w:rPr>
        <w:t>нистрации, подписываемым главой</w:t>
      </w:r>
      <w:r w:rsidRPr="00463EDF">
        <w:rPr>
          <w:rFonts w:ascii="Times New Roman" w:hAnsi="Times New Roman" w:cs="Times New Roman"/>
          <w:color w:val="000000"/>
          <w:sz w:val="28"/>
          <w:szCs w:val="28"/>
        </w:rPr>
        <w:t>.</w:t>
      </w:r>
      <w:r w:rsidR="001B434D">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355069">
      <w:pPr>
        <w:ind w:firstLine="709"/>
        <w:contextualSpacing/>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1B434D">
        <w:rPr>
          <w:color w:val="000000"/>
          <w:sz w:val="28"/>
          <w:szCs w:val="28"/>
        </w:rPr>
        <w:t>Новошарапского сельсовета Ордынского района Новосибирской области</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355069">
      <w:pPr>
        <w:ind w:firstLine="709"/>
        <w:contextualSpacing/>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 xml:space="preserve">приказом Министерства </w:t>
      </w:r>
      <w:r w:rsidRPr="00463EDF">
        <w:rPr>
          <w:color w:val="000000"/>
          <w:sz w:val="28"/>
          <w:szCs w:val="28"/>
          <w:shd w:val="clear" w:color="auto" w:fill="FFFFFF"/>
        </w:rPr>
        <w:lastRenderedPageBreak/>
        <w:t>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1B434D">
        <w:rPr>
          <w:rFonts w:ascii="Times New Roman" w:hAnsi="Times New Roman" w:cs="Times New Roman"/>
          <w:color w:val="000000"/>
          <w:sz w:val="28"/>
          <w:szCs w:val="28"/>
        </w:rPr>
        <w:t>Новошарапского сельсовета Ордынского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жилищный контроль, обязано </w:t>
      </w:r>
      <w:r w:rsidRPr="00463EDF">
        <w:rPr>
          <w:rFonts w:ascii="Times New Roman" w:hAnsi="Times New Roman" w:cs="Times New Roman"/>
          <w:color w:val="000000"/>
          <w:sz w:val="28"/>
          <w:szCs w:val="28"/>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B434D">
        <w:rPr>
          <w:rFonts w:ascii="Times New Roman" w:hAnsi="Times New Roman" w:cs="Times New Roman"/>
          <w:color w:val="000000"/>
          <w:sz w:val="28"/>
          <w:szCs w:val="28"/>
        </w:rPr>
        <w:t>Новошарапского сельсовета Ордынского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DA7AF3" w:rsidRPr="00D855B5" w:rsidRDefault="00777414" w:rsidP="00DA7AF3">
      <w:pPr>
        <w:pStyle w:val="ConsPlusNormal"/>
        <w:ind w:firstLine="709"/>
        <w:contextualSpacing/>
        <w:jc w:val="both"/>
        <w:rPr>
          <w:rFonts w:ascii="Times New Roman" w:hAnsi="Times New Roman" w:cs="Times New Roman"/>
          <w:color w:val="FF0000"/>
          <w:sz w:val="28"/>
          <w:szCs w:val="28"/>
        </w:rPr>
      </w:pPr>
      <w:r w:rsidRPr="00D855B5">
        <w:rPr>
          <w:rFonts w:ascii="Times New Roman" w:hAnsi="Times New Roman" w:cs="Times New Roman"/>
          <w:color w:val="FF0000"/>
          <w:sz w:val="28"/>
          <w:szCs w:val="28"/>
        </w:rPr>
        <w:t xml:space="preserve">2.11. </w:t>
      </w:r>
      <w:r w:rsidR="00DA7AF3" w:rsidRPr="00D855B5">
        <w:rPr>
          <w:rFonts w:ascii="Times New Roman" w:hAnsi="Times New Roman" w:cs="Times New Roman"/>
          <w:color w:val="FF0000"/>
          <w:sz w:val="28"/>
          <w:szCs w:val="28"/>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D855B5" w:rsidRPr="00D855B5" w:rsidRDefault="00DA7AF3" w:rsidP="00D855B5">
      <w:pPr>
        <w:ind w:firstLine="708"/>
        <w:jc w:val="both"/>
        <w:rPr>
          <w:color w:val="FF0000"/>
          <w:sz w:val="28"/>
          <w:szCs w:val="28"/>
        </w:rPr>
      </w:pPr>
      <w:r w:rsidRPr="00D855B5">
        <w:rPr>
          <w:color w:val="FF0000"/>
          <w:sz w:val="28"/>
          <w:szCs w:val="28"/>
        </w:rPr>
        <w:t>В ходе профилактического визита инспектором может осуществляться консультирование контролируемого лица в порядке, установленном </w:t>
      </w:r>
      <w:hyperlink r:id="rId10" w:anchor="dst100553" w:history="1">
        <w:r w:rsidRPr="00D855B5">
          <w:rPr>
            <w:color w:val="FF0000"/>
            <w:sz w:val="28"/>
            <w:szCs w:val="28"/>
          </w:rPr>
          <w:t>статьей 50</w:t>
        </w:r>
      </w:hyperlink>
      <w:r w:rsidRPr="00D855B5">
        <w:rPr>
          <w:color w:val="FF0000"/>
          <w:sz w:val="28"/>
          <w:szCs w:val="28"/>
        </w:rPr>
        <w:t>  Федерального закона</w:t>
      </w:r>
      <w:r w:rsidR="00D855B5" w:rsidRPr="00D855B5">
        <w:rPr>
          <w:color w:val="FF0000"/>
          <w:sz w:val="28"/>
          <w:szCs w:val="28"/>
        </w:rPr>
        <w:t xml:space="preserve"> от 31.07.2021 № 248-ФЗ</w:t>
      </w:r>
      <w:r w:rsidRPr="00D855B5">
        <w:rPr>
          <w:color w:val="FF0000"/>
          <w:sz w:val="28"/>
          <w:szCs w:val="28"/>
        </w:rPr>
        <w:t>.</w:t>
      </w:r>
    </w:p>
    <w:p w:rsidR="00D855B5" w:rsidRPr="00D855B5" w:rsidRDefault="00DA7AF3" w:rsidP="00D855B5">
      <w:pPr>
        <w:ind w:firstLine="708"/>
        <w:jc w:val="both"/>
        <w:rPr>
          <w:color w:val="FF0000"/>
          <w:sz w:val="28"/>
          <w:szCs w:val="28"/>
        </w:rPr>
      </w:pPr>
      <w:r w:rsidRPr="00D855B5">
        <w:rPr>
          <w:color w:val="FF0000"/>
          <w:sz w:val="28"/>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D855B5" w:rsidRPr="00D855B5" w:rsidRDefault="00DA7AF3" w:rsidP="00D855B5">
      <w:pPr>
        <w:ind w:firstLine="708"/>
        <w:jc w:val="both"/>
        <w:rPr>
          <w:color w:val="FF0000"/>
          <w:sz w:val="28"/>
          <w:szCs w:val="28"/>
        </w:rPr>
      </w:pPr>
      <w:r w:rsidRPr="00D855B5">
        <w:rPr>
          <w:color w:val="FF0000"/>
          <w:sz w:val="28"/>
          <w:szCs w:val="28"/>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D855B5" w:rsidRPr="00D855B5" w:rsidRDefault="00DA7AF3" w:rsidP="00D855B5">
      <w:pPr>
        <w:ind w:firstLine="708"/>
        <w:jc w:val="both"/>
        <w:rPr>
          <w:color w:val="FF0000"/>
          <w:sz w:val="28"/>
          <w:szCs w:val="28"/>
        </w:rPr>
      </w:pPr>
      <w:r w:rsidRPr="00D855B5">
        <w:rPr>
          <w:color w:val="FF0000"/>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D855B5" w:rsidRPr="00D855B5" w:rsidRDefault="00DA7AF3" w:rsidP="00D855B5">
      <w:pPr>
        <w:ind w:firstLine="708"/>
        <w:jc w:val="both"/>
        <w:rPr>
          <w:color w:val="FF0000"/>
          <w:sz w:val="28"/>
          <w:szCs w:val="28"/>
        </w:rPr>
      </w:pPr>
      <w:r w:rsidRPr="00D855B5">
        <w:rPr>
          <w:color w:val="FF0000"/>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D855B5" w:rsidRPr="00D855B5" w:rsidRDefault="00DA7AF3" w:rsidP="00D855B5">
      <w:pPr>
        <w:ind w:firstLine="708"/>
        <w:jc w:val="both"/>
        <w:rPr>
          <w:color w:val="FF0000"/>
          <w:sz w:val="28"/>
          <w:szCs w:val="28"/>
        </w:rPr>
      </w:pPr>
      <w:r w:rsidRPr="00D855B5">
        <w:rPr>
          <w:color w:val="FF0000"/>
          <w:sz w:val="28"/>
          <w:szCs w:val="28"/>
        </w:rPr>
        <w:lastRenderedPageBreak/>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D855B5" w:rsidRPr="00D855B5" w:rsidRDefault="00DA7AF3" w:rsidP="00D855B5">
      <w:pPr>
        <w:ind w:firstLine="708"/>
        <w:jc w:val="both"/>
        <w:rPr>
          <w:color w:val="FF0000"/>
          <w:sz w:val="28"/>
          <w:szCs w:val="28"/>
        </w:rPr>
      </w:pPr>
      <w:r w:rsidRPr="00D855B5">
        <w:rPr>
          <w:color w:val="FF0000"/>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855B5" w:rsidRPr="00D855B5" w:rsidRDefault="00DA7AF3" w:rsidP="00D855B5">
      <w:pPr>
        <w:ind w:firstLine="708"/>
        <w:jc w:val="both"/>
        <w:rPr>
          <w:color w:val="FF0000"/>
          <w:sz w:val="28"/>
          <w:szCs w:val="28"/>
        </w:rPr>
      </w:pPr>
      <w:r w:rsidRPr="00D855B5">
        <w:rPr>
          <w:color w:val="FF0000"/>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A7AF3" w:rsidRPr="00D855B5" w:rsidRDefault="00DA7AF3" w:rsidP="00D855B5">
      <w:pPr>
        <w:ind w:firstLine="708"/>
        <w:jc w:val="both"/>
        <w:rPr>
          <w:color w:val="FF0000"/>
          <w:sz w:val="28"/>
          <w:szCs w:val="28"/>
        </w:rPr>
      </w:pPr>
      <w:r w:rsidRPr="00D855B5">
        <w:rPr>
          <w:color w:val="FF0000"/>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A10CB1" w:rsidRDefault="00DA7AF3" w:rsidP="00A10CB1">
      <w:pPr>
        <w:ind w:firstLine="708"/>
        <w:jc w:val="both"/>
        <w:rPr>
          <w:color w:val="FF0000"/>
        </w:rPr>
      </w:pPr>
      <w:r w:rsidRPr="00D855B5">
        <w:rPr>
          <w:color w:val="FF0000"/>
          <w:sz w:val="28"/>
          <w:szCs w:val="28"/>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r w:rsidRPr="00D855B5">
        <w:rPr>
          <w:color w:val="FF0000"/>
        </w:rPr>
        <w:t>.</w:t>
      </w:r>
    </w:p>
    <w:p w:rsidR="00A10CB1" w:rsidRDefault="00DA7AF3" w:rsidP="00A10CB1">
      <w:pPr>
        <w:ind w:firstLine="708"/>
        <w:contextualSpacing/>
        <w:jc w:val="both"/>
        <w:rPr>
          <w:color w:val="FF0000"/>
          <w:sz w:val="30"/>
          <w:szCs w:val="30"/>
        </w:rPr>
      </w:pPr>
      <w:r w:rsidRPr="00A10CB1">
        <w:rPr>
          <w:color w:val="FF0000"/>
          <w:sz w:val="30"/>
          <w:szCs w:val="30"/>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10CB1" w:rsidRDefault="00DA7AF3" w:rsidP="00A10CB1">
      <w:pPr>
        <w:ind w:firstLine="708"/>
        <w:contextualSpacing/>
        <w:jc w:val="both"/>
        <w:rPr>
          <w:color w:val="FF0000"/>
          <w:sz w:val="30"/>
          <w:szCs w:val="30"/>
        </w:rPr>
      </w:pPr>
      <w:r w:rsidRPr="00A10CB1">
        <w:rPr>
          <w:color w:val="FF0000"/>
          <w:sz w:val="30"/>
          <w:szCs w:val="30"/>
        </w:rPr>
        <w:t>1) от контролируемого лица поступило уведомление об отзыве заявления о проведении профилактического визита;</w:t>
      </w:r>
    </w:p>
    <w:p w:rsidR="00A10CB1" w:rsidRDefault="00DA7AF3" w:rsidP="00A10CB1">
      <w:pPr>
        <w:ind w:firstLine="708"/>
        <w:contextualSpacing/>
        <w:jc w:val="both"/>
        <w:rPr>
          <w:color w:val="FF0000"/>
          <w:sz w:val="30"/>
          <w:szCs w:val="30"/>
        </w:rPr>
      </w:pPr>
      <w:r w:rsidRPr="00A10CB1">
        <w:rPr>
          <w:color w:val="FF0000"/>
          <w:sz w:val="30"/>
          <w:szCs w:val="3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10CB1" w:rsidRDefault="00DA7AF3" w:rsidP="00A10CB1">
      <w:pPr>
        <w:ind w:firstLine="708"/>
        <w:contextualSpacing/>
        <w:jc w:val="both"/>
        <w:rPr>
          <w:color w:val="FF0000"/>
          <w:sz w:val="30"/>
          <w:szCs w:val="30"/>
        </w:rPr>
      </w:pPr>
      <w:r w:rsidRPr="00A10CB1">
        <w:rPr>
          <w:color w:val="FF0000"/>
          <w:sz w:val="30"/>
          <w:szCs w:val="3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A7AF3" w:rsidRPr="00A10CB1" w:rsidRDefault="00DA7AF3" w:rsidP="00A10CB1">
      <w:pPr>
        <w:ind w:firstLine="708"/>
        <w:contextualSpacing/>
        <w:jc w:val="both"/>
        <w:rPr>
          <w:color w:val="FF0000"/>
        </w:rPr>
      </w:pPr>
      <w:r w:rsidRPr="00A10CB1">
        <w:rPr>
          <w:color w:val="FF0000"/>
          <w:sz w:val="30"/>
          <w:szCs w:val="3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77414" w:rsidRDefault="00DA7AF3" w:rsidP="00A10CB1">
      <w:pPr>
        <w:ind w:firstLine="708"/>
        <w:jc w:val="both"/>
        <w:rPr>
          <w:color w:val="FF0000"/>
          <w:sz w:val="28"/>
          <w:szCs w:val="28"/>
        </w:rPr>
      </w:pPr>
      <w:r w:rsidRPr="00A10CB1">
        <w:rPr>
          <w:color w:val="FF0000"/>
          <w:sz w:val="28"/>
          <w:szCs w:val="28"/>
        </w:rPr>
        <w:t xml:space="preserve">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w:t>
      </w:r>
      <w:r w:rsidRPr="00A10CB1">
        <w:rPr>
          <w:color w:val="FF0000"/>
          <w:sz w:val="28"/>
          <w:szCs w:val="28"/>
        </w:rPr>
        <w:lastRenderedPageBreak/>
        <w:t>профилактического визита в программу профилактики рисков причинения вреда (ущерба) охраняемым законом ценностям.</w:t>
      </w:r>
    </w:p>
    <w:p w:rsidR="00A10CB1" w:rsidRPr="00A10CB1" w:rsidRDefault="00A10CB1" w:rsidP="00A10CB1">
      <w:pPr>
        <w:ind w:firstLine="708"/>
        <w:jc w:val="both"/>
        <w:rPr>
          <w:color w:val="FF0000"/>
          <w:sz w:val="28"/>
          <w:szCs w:val="28"/>
        </w:rPr>
      </w:pPr>
    </w:p>
    <w:p w:rsidR="00777414" w:rsidRPr="00463EDF" w:rsidRDefault="00777414" w:rsidP="00355069">
      <w:pPr>
        <w:pStyle w:val="ConsPlusNormal"/>
        <w:ind w:firstLine="0"/>
        <w:contextualSpacing/>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355069">
      <w:pPr>
        <w:pStyle w:val="ConsPlusNormal"/>
        <w:ind w:firstLine="0"/>
        <w:contextualSpacing/>
        <w:jc w:val="center"/>
        <w:rPr>
          <w:rFonts w:ascii="Times New Roman" w:hAnsi="Times New Roman" w:cs="Times New Roman"/>
          <w:b/>
          <w:bCs/>
          <w:color w:val="000000"/>
          <w:sz w:val="28"/>
          <w:szCs w:val="28"/>
        </w:rPr>
      </w:pP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355069">
      <w:pPr>
        <w:ind w:firstLine="709"/>
        <w:contextualSpacing/>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7"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355069">
      <w:pPr>
        <w:pStyle w:val="ConsPlusNormal"/>
        <w:ind w:firstLine="709"/>
        <w:contextualSpacing/>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w:t>
      </w:r>
      <w:r w:rsidRPr="00463EDF">
        <w:rPr>
          <w:rFonts w:ascii="Times New Roman" w:hAnsi="Times New Roman" w:cs="Times New Roman"/>
          <w:color w:val="000000"/>
          <w:sz w:val="28"/>
          <w:szCs w:val="28"/>
        </w:rPr>
        <w:lastRenderedPageBreak/>
        <w:t>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1B434D">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355069">
      <w:pPr>
        <w:pStyle w:val="ConsPlusNormal"/>
        <w:ind w:firstLine="709"/>
        <w:contextualSpacing/>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1B434D">
        <w:rPr>
          <w:rFonts w:ascii="Times New Roman" w:hAnsi="Times New Roman" w:cs="Times New Roman"/>
          <w:color w:val="000000"/>
          <w:sz w:val="28"/>
          <w:szCs w:val="28"/>
        </w:rPr>
        <w:t xml:space="preserve">Новошарапского сельсовета </w:t>
      </w:r>
      <w:r w:rsidR="001B434D">
        <w:rPr>
          <w:rFonts w:ascii="Times New Roman" w:hAnsi="Times New Roman" w:cs="Times New Roman"/>
          <w:color w:val="000000"/>
          <w:sz w:val="28"/>
          <w:szCs w:val="28"/>
        </w:rPr>
        <w:lastRenderedPageBreak/>
        <w:t>Ордынского района Новосибирской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1"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2"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355069">
      <w:pPr>
        <w:ind w:firstLine="709"/>
        <w:contextualSpacing/>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001B434D">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FB6E82">
        <w:rPr>
          <w:color w:val="000000"/>
          <w:sz w:val="28"/>
          <w:szCs w:val="28"/>
          <w:shd w:val="clear" w:color="auto" w:fill="FFFFFF"/>
        </w:rPr>
        <w:t xml:space="preserve"> </w:t>
      </w:r>
      <w:hyperlink r:id="rId13"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FB6E82" w:rsidRPr="00463EDF">
        <w:rPr>
          <w:rFonts w:ascii="Times New Roman" w:hAnsi="Times New Roman" w:cs="Times New Roman"/>
          <w:color w:val="000000"/>
          <w:sz w:val="28"/>
          <w:szCs w:val="28"/>
          <w:shd w:val="clear" w:color="auto" w:fill="FFFFFF"/>
        </w:rPr>
        <w:t>связи,</w:t>
      </w:r>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355069">
      <w:pPr>
        <w:ind w:firstLine="709"/>
        <w:contextualSpacing/>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355069">
      <w:pPr>
        <w:ind w:firstLine="709"/>
        <w:contextualSpacing/>
        <w:jc w:val="both"/>
        <w:rPr>
          <w:color w:val="000000"/>
          <w:sz w:val="28"/>
          <w:szCs w:val="28"/>
        </w:rPr>
      </w:pPr>
      <w:r w:rsidRPr="00463EDF">
        <w:rPr>
          <w:color w:val="000000"/>
          <w:sz w:val="28"/>
          <w:szCs w:val="28"/>
          <w:shd w:val="clear" w:color="auto" w:fill="FFFFFF"/>
        </w:rPr>
        <w:lastRenderedPageBreak/>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355069">
      <w:pPr>
        <w:ind w:firstLine="709"/>
        <w:contextualSpacing/>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355069">
      <w:pPr>
        <w:pStyle w:val="s1"/>
        <w:ind w:firstLine="709"/>
        <w:contextualSpacing/>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355069">
      <w:pPr>
        <w:pStyle w:val="s1"/>
        <w:ind w:firstLine="709"/>
        <w:contextualSpacing/>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355069">
      <w:pPr>
        <w:pStyle w:val="s1"/>
        <w:ind w:firstLine="709"/>
        <w:contextualSpacing/>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355069">
      <w:pPr>
        <w:ind w:firstLine="709"/>
        <w:contextualSpacing/>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w:t>
      </w:r>
      <w:r w:rsidRPr="00463EDF">
        <w:rPr>
          <w:color w:val="000000"/>
          <w:sz w:val="28"/>
          <w:szCs w:val="28"/>
          <w:shd w:val="clear" w:color="auto" w:fill="FFFFFF"/>
        </w:rPr>
        <w:lastRenderedPageBreak/>
        <w:t>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355069">
      <w:pPr>
        <w:pStyle w:val="ConsPlusNormal"/>
        <w:ind w:firstLine="709"/>
        <w:contextualSpacing/>
        <w:jc w:val="both"/>
        <w:rPr>
          <w:rFonts w:ascii="Times New Roman" w:hAnsi="Times New Roman" w:cs="Times New Roman"/>
        </w:rPr>
      </w:pPr>
      <w:bookmarkStart w:id="8" w:name="Par318"/>
      <w:bookmarkEnd w:id="8"/>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355069">
      <w:pPr>
        <w:ind w:firstLine="709"/>
        <w:contextualSpacing/>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w:t>
      </w:r>
      <w:r w:rsidRPr="00463EDF">
        <w:rPr>
          <w:rFonts w:ascii="Times New Roman" w:hAnsi="Times New Roman" w:cs="Times New Roman"/>
          <w:color w:val="000000"/>
          <w:sz w:val="28"/>
          <w:szCs w:val="28"/>
        </w:rPr>
        <w:lastRenderedPageBreak/>
        <w:t xml:space="preserve">порядке с федеральными органами исполнительной власти и их территориальными органами, с органами исполнительной власти </w:t>
      </w:r>
      <w:r w:rsidR="00FB6E82">
        <w:rPr>
          <w:rFonts w:ascii="Times New Roman" w:hAnsi="Times New Roman" w:cs="Times New Roman"/>
          <w:sz w:val="28"/>
          <w:szCs w:val="28"/>
        </w:rPr>
        <w:t>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858A0" w:rsidRPr="00FB6E82"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463EDF" w:rsidRDefault="001858A0" w:rsidP="00355069">
      <w:pPr>
        <w:pStyle w:val="ConsPlusNormal"/>
        <w:ind w:firstLine="709"/>
        <w:contextualSpacing/>
        <w:jc w:val="both"/>
        <w:rPr>
          <w:rFonts w:ascii="Times New Roman" w:hAnsi="Times New Roman" w:cs="Times New Roman"/>
          <w:color w:val="000000"/>
          <w:sz w:val="28"/>
          <w:szCs w:val="28"/>
        </w:rPr>
      </w:pPr>
    </w:p>
    <w:p w:rsidR="00777414" w:rsidRPr="00463EDF" w:rsidRDefault="00777414" w:rsidP="00355069">
      <w:pPr>
        <w:pStyle w:val="ConsPlusNormal"/>
        <w:ind w:firstLine="0"/>
        <w:contextualSpacing/>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355069">
      <w:pPr>
        <w:pStyle w:val="ConsPlusNormal"/>
        <w:ind w:firstLine="0"/>
        <w:contextualSpacing/>
        <w:jc w:val="center"/>
        <w:rPr>
          <w:rFonts w:ascii="Times New Roman" w:hAnsi="Times New Roman" w:cs="Times New Roman"/>
          <w:b/>
          <w:bCs/>
          <w:color w:val="000000"/>
          <w:sz w:val="28"/>
          <w:szCs w:val="28"/>
        </w:rPr>
      </w:pP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355069">
      <w:pPr>
        <w:pStyle w:val="s1"/>
        <w:contextualSpacing/>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B6E82" w:rsidRPr="00FB6E82">
        <w:rPr>
          <w:rFonts w:ascii="Times New Roman" w:hAnsi="Times New Roman" w:cs="Times New Roman"/>
          <w:iCs/>
          <w:sz w:val="28"/>
          <w:szCs w:val="28"/>
        </w:rPr>
        <w:t>Новошарапского сельсовета Ордынского района Новосибирской области</w:t>
      </w:r>
      <w:r w:rsidR="00FB6E82">
        <w:rPr>
          <w:rFonts w:ascii="Times New Roman" w:hAnsi="Times New Roman" w:cs="Times New Roman"/>
          <w:i/>
          <w:iCs/>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FB6E82" w:rsidRPr="00FB6E82">
        <w:rPr>
          <w:rFonts w:ascii="Times New Roman" w:hAnsi="Times New Roman" w:cs="Times New Roman"/>
          <w:iCs/>
          <w:sz w:val="28"/>
          <w:szCs w:val="28"/>
        </w:rPr>
        <w:t>Новошарапского сельсовета Ордынского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00FB6E8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4.4. Жалоба на решение администрации, действия (бездействие) его должностных лиц рассматривается главой (заместителем главы) </w:t>
      </w:r>
      <w:r w:rsidR="00FB6E82" w:rsidRPr="00FB6E82">
        <w:rPr>
          <w:rFonts w:ascii="Times New Roman" w:hAnsi="Times New Roman" w:cs="Times New Roman"/>
          <w:iCs/>
          <w:sz w:val="28"/>
          <w:szCs w:val="28"/>
        </w:rPr>
        <w:t>Новошарапского сельсовета Ордынского района Новосибирской области</w:t>
      </w:r>
      <w:r w:rsidR="00FB6E82">
        <w:rPr>
          <w:rFonts w:ascii="Times New Roman" w:hAnsi="Times New Roman" w:cs="Times New Roman"/>
          <w:iCs/>
          <w:sz w:val="28"/>
          <w:szCs w:val="28"/>
        </w:rPr>
        <w:t>.</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355069">
      <w:pPr>
        <w:pStyle w:val="ConsPlusNormal"/>
        <w:ind w:firstLine="709"/>
        <w:contextualSpacing/>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355069">
      <w:pPr>
        <w:pStyle w:val="ConsPlusNormal"/>
        <w:ind w:firstLine="709"/>
        <w:contextualSpacing/>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355069">
      <w:pPr>
        <w:pStyle w:val="ConsPlusNormal"/>
        <w:ind w:firstLine="709"/>
        <w:contextualSpacing/>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FB6E82" w:rsidRPr="00FB6E82">
        <w:rPr>
          <w:rFonts w:ascii="Times New Roman" w:hAnsi="Times New Roman" w:cs="Times New Roman"/>
          <w:iCs/>
          <w:sz w:val="28"/>
          <w:szCs w:val="28"/>
        </w:rPr>
        <w:t>Новошарапского сельсовета Ордынского района Новосибирской области</w:t>
      </w:r>
      <w:r w:rsidR="00FB6E82" w:rsidRPr="00A7472F">
        <w:rPr>
          <w:rFonts w:ascii="Times New Roman" w:hAnsi="Times New Roman" w:cs="Times New Roman"/>
          <w:color w:val="000000"/>
          <w:sz w:val="28"/>
          <w:szCs w:val="28"/>
        </w:rPr>
        <w:t xml:space="preserve"> </w:t>
      </w:r>
      <w:r w:rsidRPr="00A7472F">
        <w:rPr>
          <w:rFonts w:ascii="Times New Roman" w:hAnsi="Times New Roman" w:cs="Times New Roman"/>
          <w:color w:val="000000"/>
          <w:sz w:val="28"/>
          <w:szCs w:val="28"/>
        </w:rPr>
        <w:t>не более чем на 20 рабочих дней.</w:t>
      </w:r>
    </w:p>
    <w:p w:rsidR="00777414" w:rsidRPr="00463EDF" w:rsidRDefault="00777414" w:rsidP="00355069">
      <w:pPr>
        <w:pStyle w:val="1"/>
        <w:ind w:firstLine="709"/>
        <w:contextualSpacing/>
        <w:jc w:val="both"/>
        <w:rPr>
          <w:rFonts w:ascii="Times New Roman" w:hAnsi="Times New Roman" w:cs="Times New Roman"/>
          <w:color w:val="000000"/>
          <w:sz w:val="28"/>
          <w:szCs w:val="28"/>
        </w:rPr>
      </w:pPr>
    </w:p>
    <w:p w:rsidR="00777414" w:rsidRPr="00463EDF" w:rsidRDefault="00777414" w:rsidP="00355069">
      <w:pPr>
        <w:pStyle w:val="1"/>
        <w:contextualSpacing/>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355069">
      <w:pPr>
        <w:pStyle w:val="1"/>
        <w:contextualSpacing/>
        <w:jc w:val="center"/>
        <w:rPr>
          <w:rFonts w:ascii="Times New Roman" w:hAnsi="Times New Roman" w:cs="Times New Roman"/>
          <w:b/>
          <w:bCs/>
          <w:color w:val="000000"/>
          <w:sz w:val="28"/>
          <w:szCs w:val="28"/>
        </w:rPr>
      </w:pPr>
    </w:p>
    <w:p w:rsidR="00777414" w:rsidRPr="00463EDF" w:rsidRDefault="00777414" w:rsidP="00355069">
      <w:pPr>
        <w:pStyle w:val="1"/>
        <w:ind w:firstLine="709"/>
        <w:contextualSpacing/>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355069">
      <w:pPr>
        <w:pStyle w:val="1"/>
        <w:ind w:firstLine="709"/>
        <w:contextualSpacing/>
        <w:jc w:val="both"/>
        <w:rPr>
          <w:rFonts w:ascii="Times New Roman" w:hAnsi="Times New Roman" w:cs="Times New Roman"/>
          <w:sz w:val="24"/>
          <w:szCs w:val="24"/>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FB6E82">
        <w:rPr>
          <w:rFonts w:ascii="Times New Roman" w:hAnsi="Times New Roman" w:cs="Times New Roman"/>
          <w:color w:val="000000"/>
          <w:sz w:val="28"/>
          <w:szCs w:val="28"/>
        </w:rPr>
        <w:t xml:space="preserve"> Советом депутатов Новошарапского сельсовета Ордынского района Новосибирской области.</w:t>
      </w:r>
    </w:p>
    <w:p w:rsidR="00777414" w:rsidRPr="00463EDF" w:rsidRDefault="00777414" w:rsidP="00355069">
      <w:pPr>
        <w:pStyle w:val="ConsTitle"/>
        <w:widowControl/>
        <w:contextualSpacing/>
        <w:jc w:val="both"/>
        <w:rPr>
          <w:rFonts w:ascii="Times New Roman" w:hAnsi="Times New Roman" w:cs="Times New Roman"/>
          <w:sz w:val="28"/>
          <w:szCs w:val="28"/>
        </w:rPr>
      </w:pPr>
    </w:p>
    <w:p w:rsidR="00777414" w:rsidRPr="00463EDF" w:rsidRDefault="00777414" w:rsidP="00355069">
      <w:pPr>
        <w:pStyle w:val="ConsPlusNormal"/>
        <w:ind w:firstLine="0"/>
        <w:contextualSpacing/>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F2E68" w:rsidRDefault="00777414" w:rsidP="00355069">
      <w:pPr>
        <w:pStyle w:val="ConsPlusNormal"/>
        <w:ind w:firstLine="0"/>
        <w:contextualSpacing/>
        <w:jc w:val="right"/>
        <w:rPr>
          <w:rFonts w:ascii="Times New Roman" w:hAnsi="Times New Roman" w:cs="Times New Roman"/>
          <w:sz w:val="24"/>
          <w:szCs w:val="24"/>
        </w:rPr>
      </w:pPr>
      <w:r w:rsidRPr="004F2E68">
        <w:rPr>
          <w:rFonts w:ascii="Times New Roman" w:hAnsi="Times New Roman" w:cs="Times New Roman"/>
          <w:color w:val="000000"/>
          <w:sz w:val="24"/>
          <w:szCs w:val="24"/>
        </w:rPr>
        <w:lastRenderedPageBreak/>
        <w:t>Приложение № 1</w:t>
      </w:r>
    </w:p>
    <w:p w:rsidR="00777414" w:rsidRPr="004F2E68" w:rsidRDefault="00777414" w:rsidP="00355069">
      <w:pPr>
        <w:pStyle w:val="ConsPlusNormal"/>
        <w:ind w:firstLine="0"/>
        <w:contextualSpacing/>
        <w:jc w:val="right"/>
        <w:rPr>
          <w:rFonts w:ascii="Times New Roman" w:hAnsi="Times New Roman" w:cs="Times New Roman"/>
          <w:color w:val="000000"/>
          <w:sz w:val="24"/>
          <w:szCs w:val="24"/>
        </w:rPr>
      </w:pPr>
      <w:r w:rsidRPr="004F2E68">
        <w:rPr>
          <w:rFonts w:ascii="Times New Roman" w:hAnsi="Times New Roman" w:cs="Times New Roman"/>
          <w:color w:val="000000"/>
          <w:sz w:val="24"/>
          <w:szCs w:val="24"/>
        </w:rPr>
        <w:t>к Положению о м</w:t>
      </w:r>
      <w:r w:rsidR="004F2E68">
        <w:rPr>
          <w:rFonts w:ascii="Times New Roman" w:hAnsi="Times New Roman" w:cs="Times New Roman"/>
          <w:color w:val="000000"/>
          <w:sz w:val="24"/>
          <w:szCs w:val="24"/>
        </w:rPr>
        <w:t xml:space="preserve">униципальном жилищном контроле </w:t>
      </w:r>
    </w:p>
    <w:p w:rsidR="004F2E68" w:rsidRPr="004F2E68" w:rsidRDefault="007233E5" w:rsidP="00355069">
      <w:pPr>
        <w:pStyle w:val="ConsPlusNormal"/>
        <w:ind w:firstLine="0"/>
        <w:contextualSpacing/>
        <w:jc w:val="right"/>
        <w:rPr>
          <w:rFonts w:ascii="Times New Roman" w:hAnsi="Times New Roman" w:cs="Times New Roman"/>
          <w:iCs/>
          <w:sz w:val="24"/>
          <w:szCs w:val="24"/>
        </w:rPr>
      </w:pPr>
      <w:r w:rsidRPr="007233E5">
        <w:rPr>
          <w:rFonts w:ascii="Times New Roman" w:hAnsi="Times New Roman" w:cs="Times New Roman"/>
          <w:color w:val="FF0000"/>
          <w:sz w:val="24"/>
          <w:szCs w:val="24"/>
        </w:rPr>
        <w:t>на территории</w:t>
      </w:r>
      <w:r w:rsidR="004F2E68" w:rsidRPr="004F2E68">
        <w:rPr>
          <w:rFonts w:ascii="Times New Roman" w:hAnsi="Times New Roman" w:cs="Times New Roman"/>
          <w:color w:val="000000"/>
          <w:sz w:val="24"/>
          <w:szCs w:val="24"/>
        </w:rPr>
        <w:t xml:space="preserve"> </w:t>
      </w:r>
      <w:r w:rsidR="004F2E68" w:rsidRPr="004F2E68">
        <w:rPr>
          <w:rFonts w:ascii="Times New Roman" w:hAnsi="Times New Roman" w:cs="Times New Roman"/>
          <w:iCs/>
          <w:sz w:val="24"/>
          <w:szCs w:val="24"/>
        </w:rPr>
        <w:t xml:space="preserve">Новошарапского сельсовета </w:t>
      </w:r>
    </w:p>
    <w:p w:rsidR="00777414" w:rsidRPr="004F2E68" w:rsidRDefault="004F2E68" w:rsidP="00355069">
      <w:pPr>
        <w:pStyle w:val="ConsPlusNormal"/>
        <w:ind w:firstLine="0"/>
        <w:contextualSpacing/>
        <w:jc w:val="right"/>
        <w:rPr>
          <w:rFonts w:ascii="Times New Roman" w:hAnsi="Times New Roman" w:cs="Times New Roman"/>
          <w:i/>
          <w:iCs/>
          <w:color w:val="000000"/>
          <w:sz w:val="24"/>
          <w:szCs w:val="24"/>
        </w:rPr>
      </w:pPr>
      <w:r w:rsidRPr="004F2E68">
        <w:rPr>
          <w:rFonts w:ascii="Times New Roman" w:hAnsi="Times New Roman" w:cs="Times New Roman"/>
          <w:iCs/>
          <w:sz w:val="24"/>
          <w:szCs w:val="24"/>
        </w:rPr>
        <w:t>Ордынского района Новосибирской области</w:t>
      </w:r>
    </w:p>
    <w:p w:rsidR="00777414" w:rsidRPr="00355069" w:rsidRDefault="00777414" w:rsidP="00355069">
      <w:pPr>
        <w:widowControl w:val="0"/>
        <w:autoSpaceDE w:val="0"/>
        <w:contextualSpacing/>
        <w:jc w:val="both"/>
        <w:rPr>
          <w:color w:val="FF0000"/>
        </w:rPr>
      </w:pPr>
      <w:bookmarkStart w:id="9" w:name="Par381"/>
      <w:bookmarkEnd w:id="9"/>
    </w:p>
    <w:p w:rsidR="00355069" w:rsidRPr="00355069" w:rsidRDefault="00355069" w:rsidP="00355069">
      <w:pPr>
        <w:pStyle w:val="ConsPlusNormal"/>
        <w:ind w:firstLine="0"/>
        <w:contextualSpacing/>
        <w:jc w:val="center"/>
        <w:rPr>
          <w:rFonts w:ascii="Times New Roman" w:hAnsi="Times New Roman" w:cs="Times New Roman"/>
          <w:color w:val="FF0000"/>
          <w:shd w:val="clear" w:color="auto" w:fill="F1C100"/>
        </w:rPr>
      </w:pPr>
      <w:r w:rsidRPr="00355069">
        <w:rPr>
          <w:rFonts w:ascii="Times New Roman" w:hAnsi="Times New Roman" w:cs="Times New Roman"/>
          <w:color w:val="FF0000"/>
          <w:sz w:val="28"/>
          <w:szCs w:val="28"/>
        </w:rPr>
        <w:t>"</w:t>
      </w:r>
      <w:r w:rsidRPr="00355069">
        <w:rPr>
          <w:rFonts w:ascii="Times New Roman" w:hAnsi="Times New Roman" w:cs="Times New Roman"/>
          <w:color w:val="FF0000"/>
          <w:sz w:val="28"/>
        </w:rPr>
        <w:t xml:space="preserve">Перечень индикаторов риска </w:t>
      </w:r>
    </w:p>
    <w:p w:rsidR="00355069" w:rsidRPr="00355069" w:rsidRDefault="00355069" w:rsidP="00355069">
      <w:pPr>
        <w:pStyle w:val="ConsPlusNormal"/>
        <w:contextualSpacing/>
        <w:jc w:val="center"/>
        <w:rPr>
          <w:rFonts w:ascii="Times New Roman" w:hAnsi="Times New Roman" w:cs="Times New Roman"/>
          <w:color w:val="FF0000"/>
          <w:sz w:val="28"/>
          <w:szCs w:val="28"/>
        </w:rPr>
      </w:pPr>
      <w:r w:rsidRPr="00355069">
        <w:rPr>
          <w:rFonts w:ascii="Times New Roman" w:hAnsi="Times New Roman" w:cs="Times New Roman"/>
          <w:color w:val="FF0000"/>
          <w:sz w:val="28"/>
        </w:rPr>
        <w:t xml:space="preserve">нарушения обязательных требований, проверяемых в рамках осуществления муниципального жилищного контроля на территории </w:t>
      </w:r>
    </w:p>
    <w:p w:rsidR="00355069" w:rsidRPr="00355069" w:rsidRDefault="00355069" w:rsidP="00355069">
      <w:pPr>
        <w:pStyle w:val="ConsPlusNormal"/>
        <w:ind w:firstLine="0"/>
        <w:contextualSpacing/>
        <w:jc w:val="center"/>
        <w:rPr>
          <w:rFonts w:ascii="Times New Roman" w:hAnsi="Times New Roman" w:cs="Times New Roman"/>
          <w:i/>
          <w:color w:val="FF0000"/>
          <w:u w:val="single"/>
        </w:rPr>
      </w:pPr>
      <w:r w:rsidRPr="00355069">
        <w:rPr>
          <w:rFonts w:ascii="Times New Roman" w:hAnsi="Times New Roman" w:cs="Times New Roman"/>
          <w:color w:val="FF0000"/>
          <w:sz w:val="28"/>
          <w:szCs w:val="28"/>
        </w:rPr>
        <w:t>Новошарапского сельсовета Ордынского района Новосибирской области</w:t>
      </w:r>
    </w:p>
    <w:p w:rsidR="00355069" w:rsidRPr="00355069" w:rsidRDefault="00355069" w:rsidP="00355069">
      <w:pPr>
        <w:pStyle w:val="ConsPlusNormal"/>
        <w:contextualSpacing/>
        <w:jc w:val="center"/>
        <w:rPr>
          <w:color w:val="FF0000"/>
          <w:shd w:val="clear" w:color="auto" w:fill="F1C100"/>
        </w:rPr>
      </w:pPr>
    </w:p>
    <w:p w:rsidR="00355069" w:rsidRPr="00372E3E" w:rsidRDefault="00372E3E" w:rsidP="00372E3E">
      <w:pPr>
        <w:ind w:right="1" w:firstLine="567"/>
        <w:jc w:val="both"/>
        <w:rPr>
          <w:color w:val="FF0000"/>
          <w:sz w:val="28"/>
          <w:szCs w:val="28"/>
        </w:rPr>
      </w:pPr>
      <w:r>
        <w:rPr>
          <w:color w:val="FF0000"/>
          <w:sz w:val="28"/>
          <w:szCs w:val="28"/>
        </w:rPr>
        <w:t>1.</w:t>
      </w:r>
      <w:r w:rsidR="00355069" w:rsidRPr="00372E3E">
        <w:rPr>
          <w:color w:val="FF0000"/>
          <w:sz w:val="28"/>
          <w:szCs w:val="28"/>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355069" w:rsidRPr="00372E3E" w:rsidRDefault="00372E3E" w:rsidP="00372E3E">
      <w:pPr>
        <w:ind w:right="1" w:firstLine="567"/>
        <w:jc w:val="both"/>
        <w:rPr>
          <w:color w:val="FF0000"/>
          <w:sz w:val="28"/>
          <w:szCs w:val="28"/>
        </w:rPr>
      </w:pPr>
      <w:r>
        <w:rPr>
          <w:color w:val="FF0000"/>
          <w:sz w:val="28"/>
          <w:szCs w:val="28"/>
        </w:rPr>
        <w:t>2.</w:t>
      </w:r>
      <w:r w:rsidR="00355069" w:rsidRPr="00372E3E">
        <w:rPr>
          <w:color w:val="FF0000"/>
          <w:sz w:val="28"/>
          <w:szCs w:val="28"/>
        </w:rPr>
        <w:t xml:space="preserve">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электрической энергии </w:t>
      </w:r>
      <w:r>
        <w:rPr>
          <w:color w:val="FF0000"/>
          <w:sz w:val="28"/>
          <w:szCs w:val="28"/>
        </w:rPr>
        <w:t>(мощности)</w:t>
      </w:r>
      <w:r w:rsidR="00355069" w:rsidRPr="00372E3E">
        <w:rPr>
          <w:color w:val="FF0000"/>
          <w:sz w:val="28"/>
          <w:szCs w:val="28"/>
        </w:rPr>
        <w:t>"</w:t>
      </w:r>
      <w:bookmarkStart w:id="10" w:name="_GoBack"/>
      <w:bookmarkEnd w:id="10"/>
      <w:r>
        <w:rPr>
          <w:color w:val="FF0000"/>
          <w:sz w:val="28"/>
          <w:szCs w:val="28"/>
        </w:rPr>
        <w:t>.</w:t>
      </w:r>
    </w:p>
    <w:p w:rsidR="00777414" w:rsidRPr="00463EDF" w:rsidRDefault="00777414" w:rsidP="00355069">
      <w:pPr>
        <w:contextualSpacing/>
        <w:jc w:val="center"/>
        <w:rPr>
          <w:b/>
          <w:bCs/>
          <w:color w:val="000000"/>
          <w:sz w:val="28"/>
          <w:szCs w:val="28"/>
        </w:rPr>
      </w:pPr>
      <w:r w:rsidRPr="00463EDF">
        <w:rPr>
          <w:color w:val="000000"/>
        </w:rPr>
        <w:br w:type="page"/>
      </w:r>
      <w:bookmarkStart w:id="11" w:name="_Hlk79656380"/>
      <w:r w:rsidRPr="00463EDF">
        <w:rPr>
          <w:b/>
          <w:bCs/>
          <w:color w:val="000000"/>
          <w:sz w:val="28"/>
          <w:szCs w:val="28"/>
        </w:rPr>
        <w:lastRenderedPageBreak/>
        <w:t xml:space="preserve">Пояснительная записка </w:t>
      </w:r>
    </w:p>
    <w:p w:rsidR="00777414" w:rsidRPr="00463EDF" w:rsidRDefault="00777414" w:rsidP="00355069">
      <w:pPr>
        <w:contextualSpacing/>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355069">
      <w:pPr>
        <w:contextualSpacing/>
        <w:jc w:val="center"/>
        <w:rPr>
          <w:color w:val="000000"/>
          <w:sz w:val="28"/>
          <w:szCs w:val="28"/>
        </w:rPr>
      </w:pPr>
    </w:p>
    <w:p w:rsidR="00777414" w:rsidRPr="00463EDF" w:rsidRDefault="00777414" w:rsidP="00355069">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463EDF" w:rsidRDefault="00777414" w:rsidP="00355069">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355069">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463EDF" w:rsidRDefault="00777414" w:rsidP="00355069">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355069">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355069">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355069">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355069">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355069">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355069">
      <w:pPr>
        <w:pStyle w:val="ConsPlusNormal"/>
        <w:ind w:firstLine="709"/>
        <w:contextualSpacing/>
        <w:jc w:val="both"/>
        <w:rPr>
          <w:rFonts w:ascii="Times New Roman" w:hAnsi="Times New Roman" w:cs="Times New Roman"/>
          <w:sz w:val="28"/>
          <w:szCs w:val="28"/>
        </w:rPr>
      </w:pPr>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7) обязательных требований о недопущении нарушения организациями и индивидуальными предпринимателями, осуществляющими </w:t>
      </w:r>
      <w:r w:rsidRPr="00463EDF">
        <w:rPr>
          <w:rFonts w:ascii="Times New Roman" w:hAnsi="Times New Roman" w:cs="Times New Roman"/>
          <w:color w:val="000000"/>
          <w:sz w:val="28"/>
          <w:szCs w:val="28"/>
        </w:rPr>
        <w:lastRenderedPageBreak/>
        <w:t>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355069">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355069">
      <w:pPr>
        <w:pStyle w:val="ConsTitle"/>
        <w:widowControl/>
        <w:ind w:firstLine="709"/>
        <w:contextualSpacing/>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355069">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5. Положением предусмотрено проведение следующих видов </w:t>
      </w:r>
      <w:r w:rsidRPr="00463EDF">
        <w:rPr>
          <w:rFonts w:ascii="Times New Roman" w:hAnsi="Times New Roman" w:cs="Times New Roman"/>
          <w:b w:val="0"/>
          <w:color w:val="000000"/>
          <w:sz w:val="28"/>
          <w:szCs w:val="28"/>
          <w:shd w:val="clear" w:color="auto" w:fill="FFFFFF"/>
          <w:lang w:eastAsia="ru-RU"/>
        </w:rPr>
        <w:lastRenderedPageBreak/>
        <w:t>профилактических мероприятий:</w:t>
      </w:r>
    </w:p>
    <w:p w:rsidR="00777414" w:rsidRPr="00463EDF" w:rsidRDefault="00777414" w:rsidP="00355069">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355069">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355069">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355069">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355069">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777414" w:rsidRPr="00463EDF" w:rsidRDefault="00777414" w:rsidP="00355069">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355069">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1"/>
    <w:p w:rsidR="00777414" w:rsidRPr="00D16ADB" w:rsidRDefault="00777414" w:rsidP="00355069">
      <w:pPr>
        <w:pStyle w:val="ConsTitle"/>
        <w:widowControl/>
        <w:ind w:firstLine="709"/>
        <w:contextualSpacing/>
        <w:jc w:val="both"/>
        <w:rPr>
          <w:rFonts w:ascii="Times New Roman" w:hAnsi="Times New Roman" w:cs="Times New Roman"/>
          <w:color w:val="000000"/>
          <w:sz w:val="28"/>
          <w:szCs w:val="28"/>
        </w:rPr>
      </w:pPr>
    </w:p>
    <w:p w:rsidR="00777414" w:rsidRPr="007C157D" w:rsidRDefault="00777414" w:rsidP="00355069">
      <w:pPr>
        <w:contextualSpacing/>
      </w:pPr>
    </w:p>
    <w:p w:rsidR="00915CD9" w:rsidRDefault="00252A27" w:rsidP="00355069">
      <w:pPr>
        <w:contextualSpacing/>
      </w:pPr>
    </w:p>
    <w:sectPr w:rsidR="00915CD9" w:rsidSect="00355069">
      <w:headerReference w:type="even" r:id="rId15"/>
      <w:headerReference w:type="default" r:id="rId16"/>
      <w:pgSz w:w="11906" w:h="16838"/>
      <w:pgMar w:top="142" w:right="850" w:bottom="142"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A27" w:rsidRDefault="00252A27" w:rsidP="00777414">
      <w:r>
        <w:separator/>
      </w:r>
    </w:p>
  </w:endnote>
  <w:endnote w:type="continuationSeparator" w:id="1">
    <w:p w:rsidR="00252A27" w:rsidRDefault="00252A27"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A27" w:rsidRDefault="00252A27" w:rsidP="00777414">
      <w:r>
        <w:separator/>
      </w:r>
    </w:p>
  </w:footnote>
  <w:footnote w:type="continuationSeparator" w:id="1">
    <w:p w:rsidR="00252A27" w:rsidRDefault="00252A27"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40F8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252A2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40F8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374698">
      <w:rPr>
        <w:rStyle w:val="a8"/>
        <w:noProof/>
      </w:rPr>
      <w:t>2</w:t>
    </w:r>
    <w:r>
      <w:rPr>
        <w:rStyle w:val="a8"/>
      </w:rPr>
      <w:fldChar w:fldCharType="end"/>
    </w:r>
  </w:p>
  <w:p w:rsidR="00E90F25" w:rsidRDefault="00252A2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11E5C"/>
    <w:rsid w:val="000A2C85"/>
    <w:rsid w:val="000C6F85"/>
    <w:rsid w:val="00104C1A"/>
    <w:rsid w:val="00145A0C"/>
    <w:rsid w:val="00146952"/>
    <w:rsid w:val="00160C21"/>
    <w:rsid w:val="00176435"/>
    <w:rsid w:val="001858A0"/>
    <w:rsid w:val="00192B2B"/>
    <w:rsid w:val="001B434D"/>
    <w:rsid w:val="001E33C4"/>
    <w:rsid w:val="0022443D"/>
    <w:rsid w:val="00252A27"/>
    <w:rsid w:val="002F7696"/>
    <w:rsid w:val="003141E5"/>
    <w:rsid w:val="00355069"/>
    <w:rsid w:val="00372E3E"/>
    <w:rsid w:val="00373849"/>
    <w:rsid w:val="00374698"/>
    <w:rsid w:val="00382AB2"/>
    <w:rsid w:val="003A21DF"/>
    <w:rsid w:val="003B7AA3"/>
    <w:rsid w:val="003C0CA2"/>
    <w:rsid w:val="003E61A3"/>
    <w:rsid w:val="004100A0"/>
    <w:rsid w:val="004868C7"/>
    <w:rsid w:val="00494532"/>
    <w:rsid w:val="0049781D"/>
    <w:rsid w:val="004B08C8"/>
    <w:rsid w:val="004B0D5F"/>
    <w:rsid w:val="004E10BD"/>
    <w:rsid w:val="004F2E68"/>
    <w:rsid w:val="00536243"/>
    <w:rsid w:val="005A37E4"/>
    <w:rsid w:val="005B482B"/>
    <w:rsid w:val="005D5DBB"/>
    <w:rsid w:val="00631E68"/>
    <w:rsid w:val="00650927"/>
    <w:rsid w:val="00675725"/>
    <w:rsid w:val="006813C2"/>
    <w:rsid w:val="00681401"/>
    <w:rsid w:val="006C1A6B"/>
    <w:rsid w:val="006E12DE"/>
    <w:rsid w:val="007233E5"/>
    <w:rsid w:val="007475ED"/>
    <w:rsid w:val="00770DA1"/>
    <w:rsid w:val="00777414"/>
    <w:rsid w:val="007A6DC5"/>
    <w:rsid w:val="007C129D"/>
    <w:rsid w:val="007C157D"/>
    <w:rsid w:val="00806C3B"/>
    <w:rsid w:val="0081079A"/>
    <w:rsid w:val="00826FA7"/>
    <w:rsid w:val="00844442"/>
    <w:rsid w:val="00877D1A"/>
    <w:rsid w:val="008806C8"/>
    <w:rsid w:val="00935631"/>
    <w:rsid w:val="009548E5"/>
    <w:rsid w:val="009774A0"/>
    <w:rsid w:val="0098659B"/>
    <w:rsid w:val="00991650"/>
    <w:rsid w:val="009A7A59"/>
    <w:rsid w:val="009D07EB"/>
    <w:rsid w:val="009F3698"/>
    <w:rsid w:val="00A10CB1"/>
    <w:rsid w:val="00A14010"/>
    <w:rsid w:val="00A7472F"/>
    <w:rsid w:val="00A87A11"/>
    <w:rsid w:val="00A97AEA"/>
    <w:rsid w:val="00AB5B27"/>
    <w:rsid w:val="00AE3DB5"/>
    <w:rsid w:val="00AF65A3"/>
    <w:rsid w:val="00B11913"/>
    <w:rsid w:val="00B93C4E"/>
    <w:rsid w:val="00BC2518"/>
    <w:rsid w:val="00C4087D"/>
    <w:rsid w:val="00C93983"/>
    <w:rsid w:val="00D33D37"/>
    <w:rsid w:val="00D40F85"/>
    <w:rsid w:val="00D51047"/>
    <w:rsid w:val="00D54D1E"/>
    <w:rsid w:val="00D855B5"/>
    <w:rsid w:val="00DA6275"/>
    <w:rsid w:val="00DA7AF3"/>
    <w:rsid w:val="00DB311A"/>
    <w:rsid w:val="00E52689"/>
    <w:rsid w:val="00E5354F"/>
    <w:rsid w:val="00EA3112"/>
    <w:rsid w:val="00EA36F7"/>
    <w:rsid w:val="00FA27EE"/>
    <w:rsid w:val="00FB6E82"/>
    <w:rsid w:val="00FC45C4"/>
    <w:rsid w:val="00FF5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List Paragraph"/>
    <w:basedOn w:val="a"/>
    <w:uiPriority w:val="34"/>
    <w:qFormat/>
    <w:rsid w:val="007233E5"/>
    <w:pPr>
      <w:ind w:left="720"/>
      <w:contextualSpacing/>
    </w:pPr>
  </w:style>
  <w:style w:type="paragraph" w:styleId="af2">
    <w:name w:val="Normal (Web)"/>
    <w:basedOn w:val="a"/>
    <w:uiPriority w:val="99"/>
    <w:rsid w:val="009774A0"/>
    <w:pPr>
      <w:spacing w:before="100" w:beforeAutospacing="1" w:after="100" w:afterAutospacing="1"/>
    </w:pPr>
  </w:style>
  <w:style w:type="character" w:customStyle="1" w:styleId="ConsPlusNormal1">
    <w:name w:val="ConsPlusNormal1"/>
    <w:link w:val="ConsPlusNormal"/>
    <w:locked/>
    <w:rsid w:val="00355069"/>
    <w:rPr>
      <w:rFonts w:ascii="Arial" w:eastAsia="Times New Roman" w:hAnsi="Arial" w:cs="Arial"/>
      <w:sz w:val="20"/>
      <w:szCs w:val="20"/>
      <w:lang w:eastAsia="zh-CN"/>
    </w:rPr>
  </w:style>
  <w:style w:type="paragraph" w:customStyle="1" w:styleId="no-indent">
    <w:name w:val="no-indent"/>
    <w:basedOn w:val="a"/>
    <w:rsid w:val="00DA7AF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82160231">
      <w:bodyDiv w:val="1"/>
      <w:marLeft w:val="0"/>
      <w:marRight w:val="0"/>
      <w:marTop w:val="0"/>
      <w:marBottom w:val="0"/>
      <w:divBdr>
        <w:top w:val="none" w:sz="0" w:space="0" w:color="auto"/>
        <w:left w:val="none" w:sz="0" w:space="0" w:color="auto"/>
        <w:bottom w:val="none" w:sz="0" w:space="0" w:color="auto"/>
        <w:right w:val="none" w:sz="0" w:space="0" w:color="auto"/>
      </w:divBdr>
    </w:div>
    <w:div w:id="1421218353">
      <w:bodyDiv w:val="1"/>
      <w:marLeft w:val="0"/>
      <w:marRight w:val="0"/>
      <w:marTop w:val="0"/>
      <w:marBottom w:val="0"/>
      <w:divBdr>
        <w:top w:val="none" w:sz="0" w:space="0" w:color="auto"/>
        <w:left w:val="none" w:sz="0" w:space="0" w:color="auto"/>
        <w:bottom w:val="none" w:sz="0" w:space="0" w:color="auto"/>
        <w:right w:val="none" w:sz="0" w:space="0" w:color="auto"/>
      </w:divBdr>
      <w:divsChild>
        <w:div w:id="1446847059">
          <w:marLeft w:val="0"/>
          <w:marRight w:val="0"/>
          <w:marTop w:val="210"/>
          <w:marBottom w:val="0"/>
          <w:divBdr>
            <w:top w:val="none" w:sz="0" w:space="0" w:color="auto"/>
            <w:left w:val="none" w:sz="0" w:space="0" w:color="auto"/>
            <w:bottom w:val="none" w:sz="0" w:space="0" w:color="auto"/>
            <w:right w:val="none" w:sz="0" w:space="0" w:color="auto"/>
          </w:divBdr>
        </w:div>
        <w:div w:id="1248342032">
          <w:marLeft w:val="0"/>
          <w:marRight w:val="0"/>
          <w:marTop w:val="0"/>
          <w:marBottom w:val="0"/>
          <w:divBdr>
            <w:top w:val="none" w:sz="0" w:space="0" w:color="auto"/>
            <w:left w:val="none" w:sz="0" w:space="0" w:color="auto"/>
            <w:bottom w:val="none" w:sz="0" w:space="0" w:color="auto"/>
            <w:right w:val="none" w:sz="0" w:space="0" w:color="auto"/>
          </w:divBdr>
        </w:div>
        <w:div w:id="1491678472">
          <w:marLeft w:val="0"/>
          <w:marRight w:val="0"/>
          <w:marTop w:val="0"/>
          <w:marBottom w:val="0"/>
          <w:divBdr>
            <w:top w:val="none" w:sz="0" w:space="0" w:color="auto"/>
            <w:left w:val="none" w:sz="0" w:space="0" w:color="auto"/>
            <w:bottom w:val="none" w:sz="0" w:space="0" w:color="auto"/>
            <w:right w:val="none" w:sz="0" w:space="0" w:color="auto"/>
          </w:divBdr>
        </w:div>
        <w:div w:id="2029329172">
          <w:marLeft w:val="0"/>
          <w:marRight w:val="0"/>
          <w:marTop w:val="0"/>
          <w:marBottom w:val="0"/>
          <w:divBdr>
            <w:top w:val="none" w:sz="0" w:space="0" w:color="auto"/>
            <w:left w:val="none" w:sz="0" w:space="0" w:color="auto"/>
            <w:bottom w:val="none" w:sz="0" w:space="0" w:color="auto"/>
            <w:right w:val="none" w:sz="0" w:space="0" w:color="auto"/>
          </w:divBdr>
        </w:div>
      </w:divsChild>
    </w:div>
    <w:div w:id="1787776220">
      <w:bodyDiv w:val="1"/>
      <w:marLeft w:val="0"/>
      <w:marRight w:val="0"/>
      <w:marTop w:val="0"/>
      <w:marBottom w:val="0"/>
      <w:divBdr>
        <w:top w:val="none" w:sz="0" w:space="0" w:color="auto"/>
        <w:left w:val="none" w:sz="0" w:space="0" w:color="auto"/>
        <w:bottom w:val="none" w:sz="0" w:space="0" w:color="auto"/>
        <w:right w:val="none" w:sz="0" w:space="0" w:color="auto"/>
      </w:divBdr>
      <w:divsChild>
        <w:div w:id="481432557">
          <w:marLeft w:val="0"/>
          <w:marRight w:val="0"/>
          <w:marTop w:val="210"/>
          <w:marBottom w:val="0"/>
          <w:divBdr>
            <w:top w:val="none" w:sz="0" w:space="0" w:color="auto"/>
            <w:left w:val="none" w:sz="0" w:space="0" w:color="auto"/>
            <w:bottom w:val="none" w:sz="0" w:space="0" w:color="auto"/>
            <w:right w:val="none" w:sz="0" w:space="0" w:color="auto"/>
          </w:divBdr>
        </w:div>
        <w:div w:id="2001349189">
          <w:marLeft w:val="0"/>
          <w:marRight w:val="0"/>
          <w:marTop w:val="0"/>
          <w:marBottom w:val="0"/>
          <w:divBdr>
            <w:top w:val="none" w:sz="0" w:space="0" w:color="auto"/>
            <w:left w:val="none" w:sz="0" w:space="0" w:color="auto"/>
            <w:bottom w:val="none" w:sz="0" w:space="0" w:color="auto"/>
            <w:right w:val="none" w:sz="0" w:space="0" w:color="auto"/>
          </w:divBdr>
        </w:div>
        <w:div w:id="578054306">
          <w:marLeft w:val="0"/>
          <w:marRight w:val="0"/>
          <w:marTop w:val="0"/>
          <w:marBottom w:val="0"/>
          <w:divBdr>
            <w:top w:val="none" w:sz="0" w:space="0" w:color="auto"/>
            <w:left w:val="none" w:sz="0" w:space="0" w:color="auto"/>
            <w:bottom w:val="none" w:sz="0" w:space="0" w:color="auto"/>
            <w:right w:val="none" w:sz="0" w:space="0" w:color="auto"/>
          </w:divBdr>
        </w:div>
        <w:div w:id="88251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5728/45bd8cfcd2ff377cae2885eec24b82519a9ce377/"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nsultant.ru/document/cons_doc_LAW_465728/45bd8cfcd2ff377cae2885eec24b82519a9ce377/"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348A1-224B-451E-8569-EF4B704A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8833</Words>
  <Characters>50353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20</cp:revision>
  <cp:lastPrinted>2024-04-15T07:37:00Z</cp:lastPrinted>
  <dcterms:created xsi:type="dcterms:W3CDTF">2022-10-12T08:02:00Z</dcterms:created>
  <dcterms:modified xsi:type="dcterms:W3CDTF">2024-04-15T07:40:00Z</dcterms:modified>
</cp:coreProperties>
</file>