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054" w:type="dxa"/>
        <w:tblLook w:val="04A0"/>
      </w:tblPr>
      <w:tblGrid>
        <w:gridCol w:w="543"/>
        <w:gridCol w:w="5698"/>
        <w:gridCol w:w="1596"/>
        <w:gridCol w:w="2696"/>
        <w:gridCol w:w="3521"/>
      </w:tblGrid>
      <w:tr w:rsidR="0089400A" w:rsidTr="0089400A">
        <w:trPr>
          <w:trHeight w:val="1435"/>
        </w:trPr>
        <w:tc>
          <w:tcPr>
            <w:tcW w:w="562" w:type="dxa"/>
          </w:tcPr>
          <w:p w:rsidR="00E41C4A" w:rsidRDefault="00E41C4A">
            <w:r>
              <w:t>№</w:t>
            </w:r>
          </w:p>
        </w:tc>
        <w:tc>
          <w:tcPr>
            <w:tcW w:w="6446" w:type="dxa"/>
          </w:tcPr>
          <w:p w:rsidR="00E41C4A" w:rsidRPr="00E41C4A" w:rsidRDefault="00E41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нормативного правового акта, содержащего обязательные требования </w:t>
            </w:r>
          </w:p>
        </w:tc>
        <w:tc>
          <w:tcPr>
            <w:tcW w:w="0" w:type="auto"/>
          </w:tcPr>
          <w:p w:rsidR="00E41C4A" w:rsidRPr="0089400A" w:rsidRDefault="00894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Структурные единицы акта, содержащего обязательные требования, соблюдение которых оценивается при проведении контрольных мероприятий</w:t>
            </w:r>
          </w:p>
        </w:tc>
        <w:tc>
          <w:tcPr>
            <w:tcW w:w="0" w:type="auto"/>
          </w:tcPr>
          <w:p w:rsidR="00E41C4A" w:rsidRPr="0089400A" w:rsidRDefault="00894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Структурные единицы нормативных правовых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актов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</w:rPr>
              <w:t>станавливающих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административную ответственность за нарушение обязательных требований, содержащихся в акте</w:t>
            </w:r>
          </w:p>
        </w:tc>
        <w:tc>
          <w:tcPr>
            <w:tcW w:w="236" w:type="dxa"/>
          </w:tcPr>
          <w:p w:rsidR="00E41C4A" w:rsidRPr="0089400A" w:rsidRDefault="00894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Гиперссылка на текст нормативного правового акта, содержащего обязательные требования </w:t>
            </w:r>
          </w:p>
        </w:tc>
      </w:tr>
      <w:tr w:rsidR="0089400A" w:rsidTr="0089400A">
        <w:trPr>
          <w:trHeight w:val="1355"/>
        </w:trPr>
        <w:tc>
          <w:tcPr>
            <w:tcW w:w="562" w:type="dxa"/>
          </w:tcPr>
          <w:p w:rsidR="00E41C4A" w:rsidRDefault="00E41C4A">
            <w:r>
              <w:t>1</w:t>
            </w:r>
          </w:p>
        </w:tc>
        <w:tc>
          <w:tcPr>
            <w:tcW w:w="6446" w:type="dxa"/>
          </w:tcPr>
          <w:p w:rsidR="00E41C4A" w:rsidRPr="00E41C4A" w:rsidRDefault="00E41C4A" w:rsidP="00E41C4A">
            <w:pPr>
              <w:pStyle w:val="ConsPlusTitle"/>
              <w:widowControl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Правила благоустройства, обеспечения чистоты и порядка на территории Новошарапского Сельсовета Ордынского района Новосибирской области, утверждённых решением Совета депутатов Новошарапского сельсовета Ордынского района Новосибирской области от </w:t>
            </w:r>
            <w:r w:rsidR="0089400A">
              <w:rPr>
                <w:rFonts w:ascii="Times New Roman" w:hAnsi="Times New Roman" w:cs="Times New Roman"/>
                <w:b w:val="0"/>
                <w:sz w:val="22"/>
                <w:szCs w:val="22"/>
              </w:rPr>
              <w:t>19.06.2017 №69</w:t>
            </w:r>
          </w:p>
          <w:p w:rsidR="00E41C4A" w:rsidRPr="00E41C4A" w:rsidRDefault="00E41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41C4A" w:rsidRDefault="001D3142">
            <w:r>
              <w:t>Пункт 2.5</w:t>
            </w:r>
          </w:p>
          <w:p w:rsidR="001D3142" w:rsidRDefault="001D3142">
            <w:r>
              <w:t xml:space="preserve">Пункт 3.1 </w:t>
            </w:r>
            <w:proofErr w:type="spellStart"/>
            <w:r>
              <w:t>п.п</w:t>
            </w:r>
            <w:proofErr w:type="spellEnd"/>
            <w:r>
              <w:t xml:space="preserve"> 3.1.1, 3.1.2</w:t>
            </w:r>
          </w:p>
          <w:p w:rsidR="001D3142" w:rsidRDefault="001D3142">
            <w:r>
              <w:t>Пункт 3.2 п.п3.2.1</w:t>
            </w:r>
            <w:r w:rsidR="00EA2968">
              <w:t xml:space="preserve"> , 3.2.2, 3.2.9 , 3.2.10.2</w:t>
            </w:r>
          </w:p>
          <w:p w:rsidR="00EA2968" w:rsidRDefault="00EA2968">
            <w:r>
              <w:t>3.2.10.3</w:t>
            </w:r>
          </w:p>
          <w:p w:rsidR="001D3142" w:rsidRDefault="001D3142">
            <w:r>
              <w:t>Пункт</w:t>
            </w:r>
            <w:r w:rsidR="00EA2968">
              <w:t xml:space="preserve"> 3.3 </w:t>
            </w:r>
            <w:proofErr w:type="spellStart"/>
            <w:r w:rsidR="00EA2968">
              <w:t>п.п</w:t>
            </w:r>
            <w:proofErr w:type="spellEnd"/>
            <w:r w:rsidR="00EA2968">
              <w:t xml:space="preserve"> 3.3.6</w:t>
            </w:r>
          </w:p>
          <w:p w:rsidR="00EA2968" w:rsidRDefault="00EA2968">
            <w:r>
              <w:t xml:space="preserve">3.3.10 </w:t>
            </w:r>
          </w:p>
          <w:p w:rsidR="001D3142" w:rsidRDefault="001D3142">
            <w:r>
              <w:t>Пункт</w:t>
            </w:r>
            <w:r w:rsidR="00EA2968">
              <w:t xml:space="preserve"> 3.4 </w:t>
            </w:r>
            <w:proofErr w:type="spellStart"/>
            <w:r w:rsidR="00EA2968">
              <w:t>п.п</w:t>
            </w:r>
            <w:proofErr w:type="spellEnd"/>
            <w:r w:rsidR="00EA2968">
              <w:t xml:space="preserve"> 3.4.13</w:t>
            </w:r>
          </w:p>
          <w:p w:rsidR="001D3142" w:rsidRDefault="001D3142">
            <w:r>
              <w:t>Пункт</w:t>
            </w:r>
            <w:r w:rsidR="00EA2968">
              <w:t xml:space="preserve"> 4.1 п.п. 4.1.2</w:t>
            </w:r>
          </w:p>
          <w:p w:rsidR="00EA2968" w:rsidRDefault="00EA2968">
            <w:r>
              <w:t>4.2.8</w:t>
            </w:r>
          </w:p>
          <w:p w:rsidR="001D3142" w:rsidRDefault="001D3142">
            <w:r>
              <w:t>Пункт</w:t>
            </w:r>
            <w:r w:rsidR="00C77E32">
              <w:t xml:space="preserve"> 4.5 </w:t>
            </w:r>
            <w:proofErr w:type="spellStart"/>
            <w:r w:rsidR="00C77E32">
              <w:t>п.п</w:t>
            </w:r>
            <w:proofErr w:type="spellEnd"/>
            <w:r w:rsidR="00C77E32">
              <w:t xml:space="preserve"> 4.5.10</w:t>
            </w:r>
          </w:p>
          <w:p w:rsidR="001D3142" w:rsidRDefault="00C77E32" w:rsidP="00C77E32">
            <w:r>
              <w:t>4.5.12</w:t>
            </w:r>
            <w:bookmarkStart w:id="0" w:name="_GoBack"/>
            <w:bookmarkEnd w:id="0"/>
          </w:p>
        </w:tc>
        <w:tc>
          <w:tcPr>
            <w:tcW w:w="0" w:type="auto"/>
          </w:tcPr>
          <w:p w:rsidR="00E41C4A" w:rsidRDefault="00E41C4A"/>
        </w:tc>
        <w:tc>
          <w:tcPr>
            <w:tcW w:w="236" w:type="dxa"/>
          </w:tcPr>
          <w:p w:rsidR="00E41C4A" w:rsidRDefault="00AD4645">
            <w:hyperlink r:id="rId4" w:history="1">
              <w:r w:rsidRPr="00A03D20">
                <w:rPr>
                  <w:rStyle w:val="a4"/>
                </w:rPr>
                <w:t>https://novosharap.nso.ru/page/432</w:t>
              </w:r>
            </w:hyperlink>
            <w:r>
              <w:t xml:space="preserve"> </w:t>
            </w:r>
          </w:p>
        </w:tc>
      </w:tr>
    </w:tbl>
    <w:p w:rsidR="00EA4A58" w:rsidRDefault="00EA4A58"/>
    <w:sectPr w:rsidR="00EA4A58" w:rsidSect="00E41C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C4A"/>
    <w:rsid w:val="001D3142"/>
    <w:rsid w:val="002E0DBD"/>
    <w:rsid w:val="0089400A"/>
    <w:rsid w:val="00AD4645"/>
    <w:rsid w:val="00C77E32"/>
    <w:rsid w:val="00E41C4A"/>
    <w:rsid w:val="00EA2968"/>
    <w:rsid w:val="00EA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41C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D46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sharap.nso.ru/page/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2022-11-02T02:13:00Z</dcterms:created>
  <dcterms:modified xsi:type="dcterms:W3CDTF">2022-11-02T08:52:00Z</dcterms:modified>
</cp:coreProperties>
</file>