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1DE" w:rsidRPr="007041DE" w:rsidRDefault="007041DE" w:rsidP="007041DE">
      <w:pPr>
        <w:contextualSpacing/>
        <w:jc w:val="right"/>
        <w:rPr>
          <w:rFonts w:ascii="Arial" w:hAnsi="Arial" w:cs="Arial"/>
          <w:sz w:val="24"/>
          <w:szCs w:val="24"/>
        </w:rPr>
      </w:pPr>
      <w:r w:rsidRPr="007041DE">
        <w:rPr>
          <w:rFonts w:ascii="Arial" w:hAnsi="Arial" w:cs="Arial"/>
          <w:sz w:val="24"/>
          <w:szCs w:val="24"/>
        </w:rPr>
        <w:t>Опубликовано в периодическом печатном издании</w:t>
      </w:r>
    </w:p>
    <w:p w:rsidR="007041DE" w:rsidRPr="007041DE" w:rsidRDefault="007041DE" w:rsidP="007041DE">
      <w:pPr>
        <w:contextualSpacing/>
        <w:jc w:val="right"/>
        <w:rPr>
          <w:rFonts w:ascii="Arial" w:hAnsi="Arial" w:cs="Arial"/>
          <w:sz w:val="24"/>
          <w:szCs w:val="24"/>
        </w:rPr>
      </w:pPr>
      <w:r w:rsidRPr="007041DE">
        <w:rPr>
          <w:rFonts w:ascii="Arial" w:hAnsi="Arial" w:cs="Arial"/>
          <w:sz w:val="24"/>
          <w:szCs w:val="24"/>
        </w:rPr>
        <w:t xml:space="preserve"> местного самоуправления Новошарапского сельсовета </w:t>
      </w:r>
    </w:p>
    <w:p w:rsidR="007041DE" w:rsidRPr="007041DE" w:rsidRDefault="007041DE" w:rsidP="007041DE">
      <w:pPr>
        <w:contextualSpacing/>
        <w:jc w:val="right"/>
        <w:rPr>
          <w:rFonts w:ascii="Arial" w:hAnsi="Arial" w:cs="Arial"/>
          <w:sz w:val="24"/>
          <w:szCs w:val="24"/>
        </w:rPr>
      </w:pPr>
      <w:r w:rsidRPr="007041DE">
        <w:rPr>
          <w:rFonts w:ascii="Arial" w:hAnsi="Arial" w:cs="Arial"/>
          <w:sz w:val="24"/>
          <w:szCs w:val="24"/>
        </w:rPr>
        <w:t xml:space="preserve">Ордынского района Новосибирской области </w:t>
      </w:r>
    </w:p>
    <w:p w:rsidR="007041DE" w:rsidRPr="007041DE" w:rsidRDefault="007041DE" w:rsidP="007041DE">
      <w:pPr>
        <w:contextualSpacing/>
        <w:jc w:val="right"/>
        <w:rPr>
          <w:rFonts w:ascii="Arial" w:hAnsi="Arial" w:cs="Arial"/>
          <w:sz w:val="24"/>
          <w:szCs w:val="24"/>
        </w:rPr>
      </w:pPr>
      <w:r w:rsidRPr="007041DE">
        <w:rPr>
          <w:rFonts w:ascii="Arial" w:hAnsi="Arial" w:cs="Arial"/>
          <w:sz w:val="24"/>
          <w:szCs w:val="24"/>
        </w:rPr>
        <w:t>«Пресс-Бюллетень» от 29.11.2019г. №11</w:t>
      </w:r>
    </w:p>
    <w:p w:rsidR="007041DE" w:rsidRPr="007041DE" w:rsidRDefault="007041DE" w:rsidP="005D49D1">
      <w:pPr>
        <w:spacing w:after="0"/>
        <w:jc w:val="center"/>
        <w:rPr>
          <w:rFonts w:ascii="Arial" w:hAnsi="Arial" w:cs="Arial"/>
          <w:sz w:val="24"/>
          <w:szCs w:val="24"/>
        </w:rPr>
      </w:pPr>
    </w:p>
    <w:p w:rsidR="005D49D1" w:rsidRPr="007041DE" w:rsidRDefault="00CA3A65" w:rsidP="007041DE">
      <w:pPr>
        <w:spacing w:after="0"/>
        <w:jc w:val="center"/>
        <w:rPr>
          <w:rFonts w:ascii="Arial" w:hAnsi="Arial" w:cs="Arial"/>
          <w:sz w:val="24"/>
          <w:szCs w:val="24"/>
        </w:rPr>
      </w:pPr>
      <w:r w:rsidRPr="007041DE">
        <w:rPr>
          <w:rFonts w:ascii="Arial" w:hAnsi="Arial" w:cs="Arial"/>
          <w:sz w:val="24"/>
          <w:szCs w:val="24"/>
        </w:rPr>
        <w:t>АДМИНИСТРАЦИЯ</w:t>
      </w:r>
      <w:r w:rsidR="00FB350E" w:rsidRPr="007041DE">
        <w:rPr>
          <w:rFonts w:ascii="Arial" w:hAnsi="Arial" w:cs="Arial"/>
          <w:sz w:val="24"/>
          <w:szCs w:val="24"/>
        </w:rPr>
        <w:t xml:space="preserve"> НОВОШАРАПСКОГО СЕЛЬСОВЕТА </w:t>
      </w:r>
    </w:p>
    <w:p w:rsidR="00FB350E" w:rsidRPr="007041DE" w:rsidRDefault="00FB350E" w:rsidP="005D49D1">
      <w:pPr>
        <w:spacing w:after="0"/>
        <w:jc w:val="center"/>
        <w:rPr>
          <w:rFonts w:ascii="Arial" w:hAnsi="Arial" w:cs="Arial"/>
          <w:sz w:val="24"/>
          <w:szCs w:val="24"/>
        </w:rPr>
      </w:pPr>
      <w:r w:rsidRPr="007041DE">
        <w:rPr>
          <w:rFonts w:ascii="Arial" w:hAnsi="Arial" w:cs="Arial"/>
          <w:sz w:val="24"/>
          <w:szCs w:val="24"/>
        </w:rPr>
        <w:t>ОРДЫНСКОГО РАЙОНА НОВОСИБИРСКОЙ ОБЛАСТИ</w:t>
      </w:r>
    </w:p>
    <w:p w:rsidR="005D49D1" w:rsidRPr="007041DE" w:rsidRDefault="005D49D1" w:rsidP="005D49D1">
      <w:pPr>
        <w:spacing w:after="0"/>
        <w:jc w:val="center"/>
        <w:rPr>
          <w:rFonts w:ascii="Arial" w:hAnsi="Arial" w:cs="Arial"/>
          <w:sz w:val="24"/>
          <w:szCs w:val="24"/>
        </w:rPr>
      </w:pPr>
    </w:p>
    <w:p w:rsidR="00FB350E" w:rsidRPr="007041DE" w:rsidRDefault="00FB350E" w:rsidP="00FB350E">
      <w:pPr>
        <w:jc w:val="center"/>
        <w:rPr>
          <w:rFonts w:ascii="Arial" w:hAnsi="Arial" w:cs="Arial"/>
          <w:sz w:val="24"/>
          <w:szCs w:val="24"/>
        </w:rPr>
      </w:pPr>
      <w:r w:rsidRPr="007041DE">
        <w:rPr>
          <w:rFonts w:ascii="Arial" w:hAnsi="Arial" w:cs="Arial"/>
          <w:sz w:val="24"/>
          <w:szCs w:val="24"/>
        </w:rPr>
        <w:t>ПОСТАНОВЛЕНИЕ</w:t>
      </w:r>
    </w:p>
    <w:p w:rsidR="00112CBB" w:rsidRPr="007041DE" w:rsidRDefault="00FB350E" w:rsidP="00FB350E">
      <w:pPr>
        <w:rPr>
          <w:rFonts w:ascii="Arial" w:hAnsi="Arial" w:cs="Arial"/>
          <w:sz w:val="24"/>
          <w:szCs w:val="24"/>
        </w:rPr>
      </w:pPr>
      <w:r w:rsidRPr="007041DE">
        <w:rPr>
          <w:rFonts w:ascii="Arial" w:hAnsi="Arial" w:cs="Arial"/>
          <w:sz w:val="24"/>
          <w:szCs w:val="24"/>
        </w:rPr>
        <w:t xml:space="preserve">                   </w:t>
      </w:r>
      <w:r w:rsidR="00BF20E1" w:rsidRPr="007041DE">
        <w:rPr>
          <w:rFonts w:ascii="Arial" w:hAnsi="Arial" w:cs="Arial"/>
          <w:sz w:val="24"/>
          <w:szCs w:val="24"/>
        </w:rPr>
        <w:t xml:space="preserve">       </w:t>
      </w:r>
      <w:r w:rsidR="00E047FD" w:rsidRPr="007041DE">
        <w:rPr>
          <w:rFonts w:ascii="Arial" w:hAnsi="Arial" w:cs="Arial"/>
          <w:sz w:val="24"/>
          <w:szCs w:val="24"/>
        </w:rPr>
        <w:t>27.11</w:t>
      </w:r>
      <w:r w:rsidR="004368EF" w:rsidRPr="007041DE">
        <w:rPr>
          <w:rFonts w:ascii="Arial" w:hAnsi="Arial" w:cs="Arial"/>
          <w:sz w:val="24"/>
          <w:szCs w:val="24"/>
        </w:rPr>
        <w:t>.2019</w:t>
      </w:r>
      <w:r w:rsidRPr="007041DE">
        <w:rPr>
          <w:rFonts w:ascii="Arial" w:hAnsi="Arial" w:cs="Arial"/>
          <w:sz w:val="24"/>
          <w:szCs w:val="24"/>
        </w:rPr>
        <w:t xml:space="preserve">г                               </w:t>
      </w:r>
      <w:r w:rsidR="007041DE">
        <w:rPr>
          <w:rFonts w:ascii="Arial" w:hAnsi="Arial" w:cs="Arial"/>
          <w:sz w:val="24"/>
          <w:szCs w:val="24"/>
        </w:rPr>
        <w:t xml:space="preserve">                  </w:t>
      </w:r>
      <w:r w:rsidRPr="007041DE">
        <w:rPr>
          <w:rFonts w:ascii="Arial" w:hAnsi="Arial" w:cs="Arial"/>
          <w:sz w:val="24"/>
          <w:szCs w:val="24"/>
        </w:rPr>
        <w:t xml:space="preserve">     № </w:t>
      </w:r>
      <w:r w:rsidR="004368EF" w:rsidRPr="007041DE">
        <w:rPr>
          <w:rFonts w:ascii="Arial" w:hAnsi="Arial" w:cs="Arial"/>
          <w:sz w:val="24"/>
          <w:szCs w:val="24"/>
        </w:rPr>
        <w:t>1</w:t>
      </w:r>
      <w:r w:rsidR="00E047FD" w:rsidRPr="007041DE">
        <w:rPr>
          <w:rFonts w:ascii="Arial" w:hAnsi="Arial" w:cs="Arial"/>
          <w:sz w:val="24"/>
          <w:szCs w:val="24"/>
        </w:rPr>
        <w:t>91</w:t>
      </w:r>
    </w:p>
    <w:p w:rsidR="00FB350E" w:rsidRPr="007041DE" w:rsidRDefault="00112CBB" w:rsidP="0080248E">
      <w:pPr>
        <w:jc w:val="center"/>
        <w:rPr>
          <w:rFonts w:ascii="Arial" w:hAnsi="Arial" w:cs="Arial"/>
          <w:sz w:val="24"/>
          <w:szCs w:val="24"/>
        </w:rPr>
      </w:pPr>
      <w:r w:rsidRPr="007041DE">
        <w:rPr>
          <w:rFonts w:ascii="Arial" w:hAnsi="Arial" w:cs="Arial"/>
          <w:sz w:val="24"/>
          <w:szCs w:val="24"/>
        </w:rPr>
        <w:t>О внесении изменений в постановление администрации Новошарапского сельсовета Ордынского ра</w:t>
      </w:r>
      <w:r w:rsidR="00244749" w:rsidRPr="007041DE">
        <w:rPr>
          <w:rFonts w:ascii="Arial" w:hAnsi="Arial" w:cs="Arial"/>
          <w:sz w:val="24"/>
          <w:szCs w:val="24"/>
        </w:rPr>
        <w:t>йона Новосибирской области от 11.10.2017 №130</w:t>
      </w:r>
      <w:r w:rsidRPr="007041DE">
        <w:rPr>
          <w:rFonts w:ascii="Arial" w:hAnsi="Arial" w:cs="Arial"/>
          <w:sz w:val="24"/>
          <w:szCs w:val="24"/>
        </w:rPr>
        <w:t xml:space="preserve"> «Об утверждении </w:t>
      </w:r>
      <w:r w:rsidR="00244749" w:rsidRPr="007041DE">
        <w:rPr>
          <w:rFonts w:ascii="Arial" w:hAnsi="Arial" w:cs="Arial"/>
          <w:sz w:val="24"/>
          <w:szCs w:val="24"/>
        </w:rPr>
        <w:t xml:space="preserve">административного регламента исполнения муниципальной функции по осуществлению муниципального </w:t>
      </w:r>
      <w:proofErr w:type="gramStart"/>
      <w:r w:rsidR="00244749" w:rsidRPr="007041DE">
        <w:rPr>
          <w:rFonts w:ascii="Arial" w:hAnsi="Arial" w:cs="Arial"/>
          <w:sz w:val="24"/>
          <w:szCs w:val="24"/>
        </w:rPr>
        <w:t>контроля за</w:t>
      </w:r>
      <w:proofErr w:type="gramEnd"/>
      <w:r w:rsidR="00244749" w:rsidRPr="007041DE">
        <w:rPr>
          <w:rFonts w:ascii="Arial" w:hAnsi="Arial" w:cs="Arial"/>
          <w:sz w:val="24"/>
          <w:szCs w:val="24"/>
        </w:rPr>
        <w:t xml:space="preserve"> соблюдением Правил благоустройства, обеспечения чистоты и порядка на территории </w:t>
      </w:r>
      <w:r w:rsidRPr="007041DE">
        <w:rPr>
          <w:rFonts w:ascii="Arial" w:hAnsi="Arial" w:cs="Arial"/>
          <w:sz w:val="24"/>
          <w:szCs w:val="24"/>
        </w:rPr>
        <w:t xml:space="preserve"> Новошарапского сельсовета Ордынского района Новосибирской области»</w:t>
      </w:r>
    </w:p>
    <w:p w:rsidR="00112CBB" w:rsidRPr="007041DE" w:rsidRDefault="004368EF" w:rsidP="007041DE">
      <w:pPr>
        <w:spacing w:after="0"/>
        <w:ind w:firstLine="708"/>
        <w:jc w:val="both"/>
        <w:rPr>
          <w:rFonts w:ascii="Arial" w:hAnsi="Arial" w:cs="Arial"/>
          <w:sz w:val="24"/>
          <w:szCs w:val="24"/>
        </w:rPr>
      </w:pPr>
      <w:r w:rsidRPr="007041DE">
        <w:rPr>
          <w:rFonts w:ascii="Arial" w:hAnsi="Arial" w:cs="Arial"/>
          <w:sz w:val="24"/>
          <w:szCs w:val="24"/>
        </w:rPr>
        <w:t xml:space="preserve">В соответствии с </w:t>
      </w:r>
      <w:r w:rsidR="002B2897" w:rsidRPr="007041DE">
        <w:rPr>
          <w:rFonts w:ascii="Arial" w:hAnsi="Arial" w:cs="Arial"/>
          <w:sz w:val="24"/>
          <w:szCs w:val="24"/>
        </w:rPr>
        <w:t>экспертным заключением от 22.11.2019г № 8142-03-12/9</w:t>
      </w:r>
      <w:r w:rsidR="00112CBB" w:rsidRPr="007041DE">
        <w:rPr>
          <w:rFonts w:ascii="Arial" w:hAnsi="Arial" w:cs="Arial"/>
          <w:sz w:val="24"/>
          <w:szCs w:val="24"/>
        </w:rPr>
        <w:t xml:space="preserve"> на постановление администрации Новошарапского сельсовета Ордынского района Новосибирской области от </w:t>
      </w:r>
      <w:r w:rsidR="00244749" w:rsidRPr="007041DE">
        <w:rPr>
          <w:rFonts w:ascii="Arial" w:hAnsi="Arial" w:cs="Arial"/>
          <w:sz w:val="24"/>
          <w:szCs w:val="24"/>
        </w:rPr>
        <w:t>11.10.2017 №130 «Об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обеспечения чистоты и порядка на территории  Новошарапского сельсовета Ордынского района Новосибирской области»,</w:t>
      </w:r>
    </w:p>
    <w:p w:rsidR="00C4583E" w:rsidRPr="007041DE" w:rsidRDefault="00112CBB" w:rsidP="007041DE">
      <w:pPr>
        <w:spacing w:after="0"/>
        <w:rPr>
          <w:rFonts w:ascii="Arial" w:hAnsi="Arial" w:cs="Arial"/>
          <w:sz w:val="24"/>
          <w:szCs w:val="24"/>
        </w:rPr>
      </w:pPr>
      <w:r w:rsidRPr="007041DE">
        <w:rPr>
          <w:rFonts w:ascii="Arial" w:hAnsi="Arial" w:cs="Arial"/>
          <w:sz w:val="24"/>
          <w:szCs w:val="24"/>
        </w:rPr>
        <w:t>П</w:t>
      </w:r>
      <w:r w:rsidR="00C4583E" w:rsidRPr="007041DE">
        <w:rPr>
          <w:rFonts w:ascii="Arial" w:hAnsi="Arial" w:cs="Arial"/>
          <w:sz w:val="24"/>
          <w:szCs w:val="24"/>
        </w:rPr>
        <w:t>ОСТАНОВЛЯЮ:</w:t>
      </w:r>
    </w:p>
    <w:p w:rsidR="002B2897" w:rsidRPr="007041DE" w:rsidRDefault="0080248E" w:rsidP="007041DE">
      <w:pPr>
        <w:spacing w:after="0" w:line="240" w:lineRule="auto"/>
        <w:jc w:val="both"/>
        <w:rPr>
          <w:rFonts w:ascii="Arial" w:hAnsi="Arial" w:cs="Arial"/>
          <w:sz w:val="24"/>
          <w:szCs w:val="24"/>
        </w:rPr>
      </w:pPr>
      <w:r w:rsidRPr="007041DE">
        <w:rPr>
          <w:rFonts w:ascii="Arial" w:hAnsi="Arial" w:cs="Arial"/>
          <w:sz w:val="24"/>
          <w:szCs w:val="24"/>
        </w:rPr>
        <w:t xml:space="preserve">Внести изменения в </w:t>
      </w:r>
      <w:r w:rsidR="00244749" w:rsidRPr="007041DE">
        <w:rPr>
          <w:rFonts w:ascii="Arial" w:hAnsi="Arial" w:cs="Arial"/>
          <w:sz w:val="24"/>
          <w:szCs w:val="24"/>
        </w:rPr>
        <w:t>постановлени</w:t>
      </w:r>
      <w:r w:rsidR="00E465E4" w:rsidRPr="007041DE">
        <w:rPr>
          <w:rFonts w:ascii="Arial" w:hAnsi="Arial" w:cs="Arial"/>
          <w:sz w:val="24"/>
          <w:szCs w:val="24"/>
        </w:rPr>
        <w:t>е</w:t>
      </w:r>
      <w:r w:rsidRPr="007041DE">
        <w:rPr>
          <w:rFonts w:ascii="Arial" w:hAnsi="Arial" w:cs="Arial"/>
          <w:sz w:val="24"/>
          <w:szCs w:val="24"/>
        </w:rPr>
        <w:t xml:space="preserve"> администрации Новошарапского сельсовета Ордынского района Новосибирской области от </w:t>
      </w:r>
      <w:r w:rsidR="00244749" w:rsidRPr="007041DE">
        <w:rPr>
          <w:rFonts w:ascii="Arial" w:hAnsi="Arial" w:cs="Arial"/>
          <w:sz w:val="24"/>
          <w:szCs w:val="24"/>
        </w:rPr>
        <w:t xml:space="preserve">11.10.2017 №130 «Об утверждении административного регламента исполнения муниципальной функции по осуществлению муниципального </w:t>
      </w:r>
      <w:proofErr w:type="gramStart"/>
      <w:r w:rsidR="00244749" w:rsidRPr="007041DE">
        <w:rPr>
          <w:rFonts w:ascii="Arial" w:hAnsi="Arial" w:cs="Arial"/>
          <w:sz w:val="24"/>
          <w:szCs w:val="24"/>
        </w:rPr>
        <w:t>контроля за</w:t>
      </w:r>
      <w:proofErr w:type="gramEnd"/>
      <w:r w:rsidR="00244749" w:rsidRPr="007041DE">
        <w:rPr>
          <w:rFonts w:ascii="Arial" w:hAnsi="Arial" w:cs="Arial"/>
          <w:sz w:val="24"/>
          <w:szCs w:val="24"/>
        </w:rPr>
        <w:t xml:space="preserve"> соблюдением Правил благоустройства, обеспечения чистоты и порядка на территории  Новошарапского сельсовета Ордынского района Новосибирской области».</w:t>
      </w:r>
      <w:r w:rsidR="004368EF" w:rsidRPr="007041DE">
        <w:rPr>
          <w:rFonts w:ascii="Arial" w:hAnsi="Arial" w:cs="Arial"/>
          <w:sz w:val="24"/>
          <w:szCs w:val="24"/>
        </w:rPr>
        <w:t xml:space="preserve">                                                                                                                     2. </w:t>
      </w:r>
      <w:r w:rsidR="002B2897" w:rsidRPr="007041DE">
        <w:rPr>
          <w:rFonts w:ascii="Arial" w:hAnsi="Arial" w:cs="Arial"/>
          <w:sz w:val="24"/>
          <w:szCs w:val="24"/>
        </w:rPr>
        <w:t>Пункт 5.8 Регламента после абзаца «</w:t>
      </w:r>
      <w:r w:rsidR="002B2897" w:rsidRPr="007041DE">
        <w:rPr>
          <w:rFonts w:ascii="Arial" w:eastAsia="Times New Roman" w:hAnsi="Arial" w:cs="Arial"/>
          <w:color w:val="000000"/>
          <w:sz w:val="24"/>
          <w:szCs w:val="24"/>
          <w:lang w:eastAsia="ru-RU"/>
        </w:rPr>
        <w:t>5.8. Если в письменной жалобе не указаны фамилия заявителя, ее направившего, или почтовый адрес, по которому должен быть направлен ответ, ответ на жалобу не дается</w:t>
      </w:r>
      <w:proofErr w:type="gramStart"/>
      <w:r w:rsidR="002B2897" w:rsidRPr="007041DE">
        <w:rPr>
          <w:rFonts w:ascii="Arial" w:eastAsia="Times New Roman" w:hAnsi="Arial" w:cs="Arial"/>
          <w:color w:val="000000"/>
          <w:sz w:val="24"/>
          <w:szCs w:val="24"/>
          <w:lang w:eastAsia="ru-RU"/>
        </w:rPr>
        <w:t>.</w:t>
      </w:r>
      <w:r w:rsidR="002B2897" w:rsidRPr="007041DE">
        <w:rPr>
          <w:rFonts w:ascii="Arial" w:hAnsi="Arial" w:cs="Arial"/>
          <w:sz w:val="24"/>
          <w:szCs w:val="24"/>
        </w:rPr>
        <w:t xml:space="preserve">» </w:t>
      </w:r>
      <w:proofErr w:type="gramEnd"/>
      <w:r w:rsidR="002B2897" w:rsidRPr="007041DE">
        <w:rPr>
          <w:rFonts w:ascii="Arial" w:hAnsi="Arial" w:cs="Arial"/>
          <w:sz w:val="24"/>
          <w:szCs w:val="24"/>
        </w:rPr>
        <w:t>дополнить абзацами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2B2897" w:rsidRPr="007041DE" w:rsidRDefault="002B2897" w:rsidP="002B2897">
      <w:pPr>
        <w:spacing w:after="0" w:line="240" w:lineRule="auto"/>
        <w:jc w:val="both"/>
        <w:rPr>
          <w:rFonts w:ascii="Arial" w:eastAsia="Times New Roman" w:hAnsi="Arial" w:cs="Arial"/>
          <w:color w:val="000000"/>
          <w:sz w:val="24"/>
          <w:szCs w:val="24"/>
          <w:lang w:eastAsia="ru-RU"/>
        </w:rPr>
      </w:pPr>
      <w:r w:rsidRPr="007041DE">
        <w:rPr>
          <w:rFonts w:ascii="Arial" w:hAnsi="Arial" w:cs="Arial"/>
          <w:sz w:val="24"/>
          <w:szCs w:val="24"/>
        </w:rPr>
        <w:t xml:space="preserve">     </w:t>
      </w:r>
      <w:proofErr w:type="gramStart"/>
      <w:r w:rsidRPr="007041DE">
        <w:rPr>
          <w:rFonts w:ascii="Arial" w:hAnsi="Arial" w:cs="Arial"/>
          <w:sz w:val="24"/>
          <w:szCs w:val="24"/>
        </w:rPr>
        <w:t>Государственный орган,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roofErr w:type="gramEnd"/>
    </w:p>
    <w:p w:rsidR="002B2897" w:rsidRPr="007041DE" w:rsidRDefault="002B2897" w:rsidP="002B2897">
      <w:pPr>
        <w:spacing w:after="0" w:line="240" w:lineRule="auto"/>
        <w:jc w:val="both"/>
        <w:rPr>
          <w:rFonts w:ascii="Arial" w:hAnsi="Arial" w:cs="Arial"/>
          <w:sz w:val="24"/>
          <w:szCs w:val="24"/>
        </w:rPr>
      </w:pPr>
      <w:r w:rsidRPr="007041DE">
        <w:rPr>
          <w:rFonts w:ascii="Arial" w:eastAsia="Times New Roman" w:hAnsi="Arial" w:cs="Arial"/>
          <w:color w:val="000000"/>
          <w:sz w:val="24"/>
          <w:szCs w:val="24"/>
          <w:lang w:eastAsia="ru-RU"/>
        </w:rPr>
        <w:t xml:space="preserve">      </w:t>
      </w:r>
      <w:r w:rsidRPr="007041DE">
        <w:rPr>
          <w:rFonts w:ascii="Arial" w:hAnsi="Arial" w:cs="Arial"/>
          <w:sz w:val="24"/>
          <w:szCs w:val="24"/>
        </w:rPr>
        <w:t xml:space="preserve">В случае если текст письменного обращения не позволяет определить суть предложения, заявления или жалобы, ответ на обращение не </w:t>
      </w:r>
      <w:proofErr w:type="gramStart"/>
      <w:r w:rsidRPr="007041DE">
        <w:rPr>
          <w:rFonts w:ascii="Arial" w:hAnsi="Arial" w:cs="Arial"/>
          <w:sz w:val="24"/>
          <w:szCs w:val="24"/>
        </w:rPr>
        <w:t>дается</w:t>
      </w:r>
      <w:proofErr w:type="gramEnd"/>
      <w:r w:rsidRPr="007041DE">
        <w:rPr>
          <w:rFonts w:ascii="Arial" w:hAnsi="Arial" w:cs="Arial"/>
          <w:sz w:val="24"/>
          <w:szCs w:val="24"/>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w:t>
      </w:r>
      <w:r w:rsidRPr="007041DE">
        <w:rPr>
          <w:rFonts w:ascii="Arial" w:hAnsi="Arial" w:cs="Arial"/>
          <w:sz w:val="24"/>
          <w:szCs w:val="24"/>
        </w:rPr>
        <w:lastRenderedPageBreak/>
        <w:t>компетенцией, о чем в течение семи дней со дня регистрации обращения сообщается гражданину, направившему обращение.</w:t>
      </w:r>
    </w:p>
    <w:p w:rsidR="002B2897" w:rsidRPr="007041DE" w:rsidRDefault="002B2897" w:rsidP="002B2897">
      <w:pPr>
        <w:spacing w:after="0" w:line="240" w:lineRule="auto"/>
        <w:jc w:val="both"/>
        <w:rPr>
          <w:rFonts w:ascii="Arial" w:hAnsi="Arial" w:cs="Arial"/>
          <w:sz w:val="24"/>
          <w:szCs w:val="24"/>
        </w:rPr>
      </w:pPr>
      <w:r w:rsidRPr="007041DE">
        <w:rPr>
          <w:rFonts w:ascii="Arial" w:hAnsi="Arial" w:cs="Arial"/>
          <w:sz w:val="24"/>
          <w:szCs w:val="24"/>
        </w:rPr>
        <w:t xml:space="preserve">     </w:t>
      </w:r>
      <w:proofErr w:type="gramStart"/>
      <w:r w:rsidRPr="007041DE">
        <w:rPr>
          <w:rFonts w:ascii="Arial" w:hAnsi="Arial" w:cs="Arial"/>
          <w:sz w:val="24"/>
          <w:szCs w:val="24"/>
        </w:rPr>
        <w:t>В случае поступления в государственный орган, орган местного самоуправления или должностному лицу письменного обращения, содержащего вопрос, ответ на который размещен на официальном сайте данных государственного органа или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w:t>
      </w:r>
      <w:proofErr w:type="gramEnd"/>
      <w:r w:rsidRPr="007041DE">
        <w:rPr>
          <w:rFonts w:ascii="Arial" w:hAnsi="Arial" w:cs="Arial"/>
          <w:sz w:val="24"/>
          <w:szCs w:val="24"/>
        </w:rPr>
        <w:t xml:space="preserve">, </w:t>
      </w:r>
      <w:proofErr w:type="gramStart"/>
      <w:r w:rsidRPr="007041DE">
        <w:rPr>
          <w:rFonts w:ascii="Arial" w:hAnsi="Arial" w:cs="Arial"/>
          <w:sz w:val="24"/>
          <w:szCs w:val="24"/>
        </w:rPr>
        <w:t>поставленный</w:t>
      </w:r>
      <w:proofErr w:type="gramEnd"/>
      <w:r w:rsidRPr="007041DE">
        <w:rPr>
          <w:rFonts w:ascii="Arial" w:hAnsi="Arial" w:cs="Arial"/>
          <w:sz w:val="24"/>
          <w:szCs w:val="24"/>
        </w:rPr>
        <w:t xml:space="preserve"> в обращении, при этом обращение, содержащее обжалование судебного решения, не возвращается.</w:t>
      </w:r>
    </w:p>
    <w:p w:rsidR="002B2897" w:rsidRPr="007041DE" w:rsidRDefault="002B2897" w:rsidP="002B2897">
      <w:pPr>
        <w:spacing w:after="0" w:line="240" w:lineRule="auto"/>
        <w:jc w:val="both"/>
        <w:rPr>
          <w:rFonts w:ascii="Arial" w:hAnsi="Arial" w:cs="Arial"/>
          <w:sz w:val="24"/>
          <w:szCs w:val="24"/>
        </w:rPr>
      </w:pPr>
      <w:r w:rsidRPr="007041DE">
        <w:rPr>
          <w:rFonts w:ascii="Arial" w:hAnsi="Arial" w:cs="Arial"/>
          <w:sz w:val="24"/>
          <w:szCs w:val="24"/>
        </w:rPr>
        <w:t xml:space="preserve">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773C50" w:rsidRPr="007041DE" w:rsidRDefault="002B2897" w:rsidP="002B2897">
      <w:pPr>
        <w:spacing w:after="0" w:line="240" w:lineRule="auto"/>
        <w:jc w:val="both"/>
        <w:rPr>
          <w:rFonts w:ascii="Arial" w:hAnsi="Arial" w:cs="Arial"/>
          <w:sz w:val="24"/>
          <w:szCs w:val="24"/>
        </w:rPr>
      </w:pPr>
      <w:r w:rsidRPr="007041DE">
        <w:rPr>
          <w:rFonts w:ascii="Arial" w:hAnsi="Arial" w:cs="Arial"/>
          <w:sz w:val="24"/>
          <w:szCs w:val="24"/>
        </w:rPr>
        <w:t xml:space="preserve">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государственный орган, орган местного самоуправления или соответствующему должностному лицу</w:t>
      </w:r>
      <w:proofErr w:type="gramStart"/>
      <w:r w:rsidRPr="007041DE">
        <w:rPr>
          <w:rFonts w:ascii="Arial" w:hAnsi="Arial" w:cs="Arial"/>
          <w:sz w:val="24"/>
          <w:szCs w:val="24"/>
        </w:rPr>
        <w:t>.»</w:t>
      </w:r>
      <w:proofErr w:type="gramEnd"/>
    </w:p>
    <w:p w:rsidR="002B2897" w:rsidRPr="007041DE" w:rsidRDefault="002B2897" w:rsidP="002B2897">
      <w:pPr>
        <w:pStyle w:val="a3"/>
        <w:numPr>
          <w:ilvl w:val="0"/>
          <w:numId w:val="3"/>
        </w:numPr>
        <w:spacing w:after="0" w:line="240" w:lineRule="auto"/>
        <w:jc w:val="both"/>
        <w:rPr>
          <w:rFonts w:ascii="Arial" w:hAnsi="Arial" w:cs="Arial"/>
          <w:sz w:val="24"/>
          <w:szCs w:val="24"/>
        </w:rPr>
      </w:pPr>
      <w:r w:rsidRPr="007041DE">
        <w:rPr>
          <w:rFonts w:ascii="Arial" w:hAnsi="Arial" w:cs="Arial"/>
          <w:sz w:val="24"/>
          <w:szCs w:val="24"/>
        </w:rPr>
        <w:t>Подпункт «в», «г», 2.1, 3 пункта 3.2.1 Регламента отменить.</w:t>
      </w:r>
    </w:p>
    <w:p w:rsidR="006418B2" w:rsidRPr="007041DE" w:rsidRDefault="006418B2" w:rsidP="004368EF">
      <w:pPr>
        <w:pStyle w:val="a3"/>
        <w:numPr>
          <w:ilvl w:val="0"/>
          <w:numId w:val="3"/>
        </w:numPr>
        <w:spacing w:after="0"/>
        <w:ind w:left="0" w:firstLine="0"/>
        <w:jc w:val="both"/>
        <w:rPr>
          <w:rFonts w:ascii="Arial" w:hAnsi="Arial" w:cs="Arial"/>
          <w:sz w:val="24"/>
          <w:szCs w:val="24"/>
        </w:rPr>
      </w:pPr>
      <w:r w:rsidRPr="007041DE">
        <w:rPr>
          <w:rFonts w:ascii="Arial" w:hAnsi="Arial" w:cs="Arial"/>
          <w:sz w:val="24"/>
          <w:szCs w:val="24"/>
        </w:rPr>
        <w:t>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 и на сайте администрации Новошарапского сельсовета Ордынского района Новосибирской области.</w:t>
      </w:r>
    </w:p>
    <w:p w:rsidR="006418B2" w:rsidRPr="007041DE" w:rsidRDefault="006418B2" w:rsidP="004368EF">
      <w:pPr>
        <w:pStyle w:val="a3"/>
        <w:numPr>
          <w:ilvl w:val="0"/>
          <w:numId w:val="3"/>
        </w:numPr>
        <w:spacing w:after="0"/>
        <w:ind w:left="0" w:firstLine="0"/>
        <w:jc w:val="both"/>
        <w:rPr>
          <w:rFonts w:ascii="Arial" w:hAnsi="Arial" w:cs="Arial"/>
          <w:sz w:val="24"/>
          <w:szCs w:val="24"/>
        </w:rPr>
      </w:pPr>
      <w:proofErr w:type="gramStart"/>
      <w:r w:rsidRPr="007041DE">
        <w:rPr>
          <w:rFonts w:ascii="Arial" w:hAnsi="Arial" w:cs="Arial"/>
          <w:sz w:val="24"/>
          <w:szCs w:val="24"/>
        </w:rPr>
        <w:t>Контроль за</w:t>
      </w:r>
      <w:proofErr w:type="gramEnd"/>
      <w:r w:rsidRPr="007041DE">
        <w:rPr>
          <w:rFonts w:ascii="Arial" w:hAnsi="Arial" w:cs="Arial"/>
          <w:sz w:val="24"/>
          <w:szCs w:val="24"/>
        </w:rPr>
        <w:t xml:space="preserve"> исполнением данного постановления оставляю за собой.</w:t>
      </w:r>
    </w:p>
    <w:p w:rsidR="00C4583E" w:rsidRPr="007041DE" w:rsidRDefault="00C4583E" w:rsidP="00C4583E">
      <w:pPr>
        <w:pStyle w:val="a3"/>
        <w:rPr>
          <w:rFonts w:ascii="Arial" w:hAnsi="Arial" w:cs="Arial"/>
          <w:sz w:val="24"/>
          <w:szCs w:val="24"/>
        </w:rPr>
      </w:pPr>
      <w:r w:rsidRPr="007041DE">
        <w:rPr>
          <w:rFonts w:ascii="Arial" w:hAnsi="Arial" w:cs="Arial"/>
          <w:sz w:val="24"/>
          <w:szCs w:val="24"/>
        </w:rPr>
        <w:t xml:space="preserve">                                                         </w:t>
      </w:r>
    </w:p>
    <w:p w:rsidR="00C4583E" w:rsidRPr="007041DE" w:rsidRDefault="00C4583E" w:rsidP="00C4583E">
      <w:pPr>
        <w:spacing w:after="0"/>
        <w:rPr>
          <w:rFonts w:ascii="Arial" w:hAnsi="Arial" w:cs="Arial"/>
          <w:sz w:val="24"/>
          <w:szCs w:val="24"/>
        </w:rPr>
      </w:pPr>
    </w:p>
    <w:p w:rsidR="00C4583E" w:rsidRPr="007041DE" w:rsidRDefault="00C4583E" w:rsidP="00C4583E">
      <w:pPr>
        <w:spacing w:after="0"/>
        <w:rPr>
          <w:rFonts w:ascii="Arial" w:hAnsi="Arial" w:cs="Arial"/>
          <w:sz w:val="24"/>
          <w:szCs w:val="24"/>
        </w:rPr>
      </w:pPr>
      <w:r w:rsidRPr="007041DE">
        <w:rPr>
          <w:rFonts w:ascii="Arial" w:hAnsi="Arial" w:cs="Arial"/>
          <w:sz w:val="24"/>
          <w:szCs w:val="24"/>
        </w:rPr>
        <w:t xml:space="preserve"> Глава Новошарапского сельсовета</w:t>
      </w:r>
    </w:p>
    <w:p w:rsidR="00C4583E" w:rsidRPr="007041DE" w:rsidRDefault="00C4583E" w:rsidP="00C4583E">
      <w:pPr>
        <w:spacing w:after="0"/>
        <w:rPr>
          <w:rFonts w:ascii="Arial" w:hAnsi="Arial" w:cs="Arial"/>
          <w:sz w:val="24"/>
          <w:szCs w:val="24"/>
        </w:rPr>
      </w:pPr>
      <w:r w:rsidRPr="007041DE">
        <w:rPr>
          <w:rFonts w:ascii="Arial" w:hAnsi="Arial" w:cs="Arial"/>
          <w:sz w:val="24"/>
          <w:szCs w:val="24"/>
        </w:rPr>
        <w:t xml:space="preserve">Ордынского района Новосибирской области                            </w:t>
      </w:r>
      <w:proofErr w:type="spellStart"/>
      <w:r w:rsidRPr="007041DE">
        <w:rPr>
          <w:rFonts w:ascii="Arial" w:hAnsi="Arial" w:cs="Arial"/>
          <w:sz w:val="24"/>
          <w:szCs w:val="24"/>
        </w:rPr>
        <w:t>Н.В.Хананова</w:t>
      </w:r>
      <w:proofErr w:type="spellEnd"/>
    </w:p>
    <w:p w:rsidR="005A4B7B" w:rsidRPr="007041DE" w:rsidRDefault="005A4B7B" w:rsidP="00C4583E">
      <w:pPr>
        <w:spacing w:after="0"/>
        <w:rPr>
          <w:rFonts w:ascii="Arial" w:hAnsi="Arial" w:cs="Arial"/>
          <w:sz w:val="24"/>
          <w:szCs w:val="24"/>
        </w:rPr>
      </w:pPr>
    </w:p>
    <w:p w:rsidR="002B2897" w:rsidRPr="007041DE" w:rsidRDefault="002B2897" w:rsidP="002525DC">
      <w:pPr>
        <w:spacing w:after="0" w:line="240" w:lineRule="auto"/>
        <w:jc w:val="right"/>
        <w:rPr>
          <w:rFonts w:ascii="Arial" w:eastAsia="Times New Roman" w:hAnsi="Arial" w:cs="Arial"/>
          <w:sz w:val="24"/>
          <w:szCs w:val="24"/>
          <w:lang w:eastAsia="ru-RU"/>
        </w:rPr>
      </w:pPr>
    </w:p>
    <w:p w:rsidR="002525DC" w:rsidRPr="007041DE" w:rsidRDefault="002525DC" w:rsidP="002525DC">
      <w:pPr>
        <w:spacing w:after="0" w:line="240" w:lineRule="auto"/>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Приложение </w:t>
      </w:r>
    </w:p>
    <w:p w:rsidR="002525DC" w:rsidRPr="007041DE" w:rsidRDefault="002525DC" w:rsidP="002525DC">
      <w:pPr>
        <w:spacing w:after="0" w:line="240" w:lineRule="auto"/>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к постановлению администрации </w:t>
      </w:r>
    </w:p>
    <w:p w:rsidR="002525DC" w:rsidRPr="007041DE" w:rsidRDefault="002525DC" w:rsidP="002525DC">
      <w:pPr>
        <w:spacing w:after="0" w:line="240" w:lineRule="auto"/>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Новошарапского сельсовета</w:t>
      </w:r>
    </w:p>
    <w:p w:rsidR="002525DC" w:rsidRPr="007041DE" w:rsidRDefault="002525DC" w:rsidP="002525DC">
      <w:pPr>
        <w:spacing w:after="0" w:line="240" w:lineRule="auto"/>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Ордынского района </w:t>
      </w:r>
    </w:p>
    <w:p w:rsidR="002525DC" w:rsidRPr="007041DE" w:rsidRDefault="002525DC" w:rsidP="002525DC">
      <w:pPr>
        <w:spacing w:after="0" w:line="240" w:lineRule="auto"/>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Новосибирской области </w:t>
      </w:r>
    </w:p>
    <w:p w:rsidR="002525DC" w:rsidRPr="007041DE" w:rsidRDefault="002B2897" w:rsidP="002525DC">
      <w:pPr>
        <w:spacing w:after="0" w:line="240" w:lineRule="auto"/>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от 27.11.2019г №191</w:t>
      </w:r>
    </w:p>
    <w:p w:rsidR="002525DC" w:rsidRPr="007041DE" w:rsidRDefault="002525DC" w:rsidP="002525DC">
      <w:pPr>
        <w:spacing w:after="0" w:line="240" w:lineRule="auto"/>
        <w:jc w:val="center"/>
        <w:rPr>
          <w:rFonts w:ascii="Arial" w:eastAsia="Times New Roman" w:hAnsi="Arial" w:cs="Arial"/>
          <w:sz w:val="24"/>
          <w:szCs w:val="24"/>
          <w:lang w:eastAsia="ru-RU"/>
        </w:rPr>
      </w:pPr>
    </w:p>
    <w:p w:rsidR="002525DC" w:rsidRPr="007041DE" w:rsidRDefault="002525DC" w:rsidP="002525DC">
      <w:pPr>
        <w:spacing w:after="0" w:line="240" w:lineRule="auto"/>
        <w:jc w:val="center"/>
        <w:rPr>
          <w:rFonts w:ascii="Arial" w:eastAsia="Times New Roman" w:hAnsi="Arial" w:cs="Arial"/>
          <w:sz w:val="24"/>
          <w:szCs w:val="24"/>
          <w:lang w:eastAsia="ru-RU"/>
        </w:rPr>
      </w:pPr>
      <w:r w:rsidRPr="007041DE">
        <w:rPr>
          <w:rFonts w:ascii="Arial" w:eastAsia="Times New Roman" w:hAnsi="Arial" w:cs="Arial"/>
          <w:sz w:val="24"/>
          <w:szCs w:val="24"/>
          <w:lang w:eastAsia="ru-RU"/>
        </w:rPr>
        <w:t>Административный регламент</w:t>
      </w:r>
    </w:p>
    <w:p w:rsidR="002525DC" w:rsidRPr="007041DE" w:rsidRDefault="002525DC" w:rsidP="002525DC">
      <w:pPr>
        <w:spacing w:after="0" w:line="240" w:lineRule="auto"/>
        <w:jc w:val="center"/>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исполнения муниципальной функции по осуществлению </w:t>
      </w:r>
      <w:proofErr w:type="gramStart"/>
      <w:r w:rsidRPr="007041DE">
        <w:rPr>
          <w:rFonts w:ascii="Arial" w:eastAsia="Times New Roman" w:hAnsi="Arial" w:cs="Arial"/>
          <w:sz w:val="24"/>
          <w:szCs w:val="24"/>
          <w:lang w:eastAsia="ru-RU"/>
        </w:rPr>
        <w:t>контроля за</w:t>
      </w:r>
      <w:proofErr w:type="gramEnd"/>
      <w:r w:rsidRPr="007041DE">
        <w:rPr>
          <w:rFonts w:ascii="Arial" w:eastAsia="Times New Roman" w:hAnsi="Arial" w:cs="Arial"/>
          <w:sz w:val="24"/>
          <w:szCs w:val="24"/>
          <w:lang w:eastAsia="ru-RU"/>
        </w:rPr>
        <w:t xml:space="preserve"> соблюдением Правил благоустройства, обеспечения чистоты и порядка на территории  Новошарапского сельсовета Ордынского района Новосибирской области</w:t>
      </w:r>
    </w:p>
    <w:p w:rsidR="002525DC" w:rsidRPr="007041DE" w:rsidRDefault="002525DC" w:rsidP="002525DC">
      <w:pPr>
        <w:widowControl w:val="0"/>
        <w:suppressAutoHyphens/>
        <w:autoSpaceDE w:val="0"/>
        <w:spacing w:after="0" w:line="240" w:lineRule="auto"/>
        <w:rPr>
          <w:rFonts w:ascii="Arial" w:eastAsia="Arial" w:hAnsi="Arial" w:cs="Arial"/>
          <w:sz w:val="24"/>
          <w:szCs w:val="24"/>
          <w:lang w:eastAsia="ru-RU" w:bidi="ru-RU"/>
        </w:rPr>
      </w:pPr>
    </w:p>
    <w:p w:rsidR="002525DC" w:rsidRPr="007041DE" w:rsidRDefault="002525DC" w:rsidP="002525DC">
      <w:pPr>
        <w:widowControl w:val="0"/>
        <w:suppressAutoHyphens/>
        <w:autoSpaceDE w:val="0"/>
        <w:spacing w:after="0" w:line="240" w:lineRule="auto"/>
        <w:jc w:val="center"/>
        <w:rPr>
          <w:rFonts w:ascii="Arial" w:eastAsia="Arial" w:hAnsi="Arial" w:cs="Arial"/>
          <w:sz w:val="24"/>
          <w:szCs w:val="24"/>
          <w:lang w:eastAsia="ru-RU" w:bidi="ru-RU"/>
        </w:rPr>
      </w:pPr>
      <w:r w:rsidRPr="007041DE">
        <w:rPr>
          <w:rFonts w:ascii="Arial" w:eastAsia="Arial" w:hAnsi="Arial" w:cs="Arial"/>
          <w:sz w:val="24"/>
          <w:szCs w:val="24"/>
          <w:lang w:eastAsia="ru-RU" w:bidi="ru-RU"/>
        </w:rPr>
        <w:t>Глава 1 Общие положения</w:t>
      </w:r>
    </w:p>
    <w:p w:rsidR="002525DC" w:rsidRPr="007041DE" w:rsidRDefault="002525DC" w:rsidP="002525DC">
      <w:pPr>
        <w:spacing w:after="0" w:line="240" w:lineRule="auto"/>
        <w:ind w:firstLine="708"/>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lastRenderedPageBreak/>
        <w:t xml:space="preserve">       1. </w:t>
      </w:r>
      <w:proofErr w:type="gramStart"/>
      <w:r w:rsidRPr="007041DE">
        <w:rPr>
          <w:rFonts w:ascii="Arial" w:eastAsia="Times New Roman" w:hAnsi="Arial" w:cs="Arial"/>
          <w:sz w:val="24"/>
          <w:szCs w:val="24"/>
          <w:lang w:eastAsia="ru-RU"/>
        </w:rPr>
        <w:t>Административный регламент администрации Новошарапского сельсовета исполнения муниципальной функции по проведению проверок при осуществлении муниципального контроля за соблюдением Правил благоустройства, обеспечения чистоты и порядка на территории   Новошарапского сельсовета (далее – Регламент) разработан в целях повышения качества исполнения муниципальной функции, защиты прав юридических лиц и индивидуальных предпринимателей при проведении проверок при осуществлении муниципального контроля в сфере обеспечения  благоустройства территории  поселения.</w:t>
      </w:r>
      <w:r w:rsidRPr="007041DE">
        <w:rPr>
          <w:rFonts w:ascii="Arial" w:eastAsia="Times New Roman" w:hAnsi="Arial" w:cs="Arial"/>
          <w:sz w:val="24"/>
          <w:szCs w:val="24"/>
          <w:lang w:eastAsia="ru-RU"/>
        </w:rPr>
        <w:br/>
        <w:t xml:space="preserve">        2.</w:t>
      </w:r>
      <w:proofErr w:type="gramEnd"/>
      <w:r w:rsidRPr="007041DE">
        <w:rPr>
          <w:rFonts w:ascii="Arial" w:eastAsia="Times New Roman" w:hAnsi="Arial" w:cs="Arial"/>
          <w:sz w:val="24"/>
          <w:szCs w:val="24"/>
          <w:lang w:eastAsia="ru-RU"/>
        </w:rPr>
        <w:t xml:space="preserve"> </w:t>
      </w:r>
      <w:proofErr w:type="gramStart"/>
      <w:r w:rsidRPr="007041DE">
        <w:rPr>
          <w:rFonts w:ascii="Arial" w:eastAsia="Times New Roman" w:hAnsi="Arial" w:cs="Arial"/>
          <w:sz w:val="24"/>
          <w:szCs w:val="24"/>
          <w:lang w:eastAsia="ru-RU"/>
        </w:rPr>
        <w:t>Регламент устанавливает сроки и последовательность административных процедур и административных действий администрации  Новошарапского сельсовета (далее - уполномоченный орган), а также взаимодействие уполномоченного органа с физическими и юридическими лицами, органами государственной власти и местного самоуправления, а также учреждениями и организациями при исполнении муниципальной функции по проведению проверок при осуществлении муниципального контроля в сфере отношений, связанных с обеспечением благоустройства территории  поселения (далее – муниципальная функция</w:t>
      </w:r>
      <w:proofErr w:type="gramEnd"/>
      <w:r w:rsidRPr="007041DE">
        <w:rPr>
          <w:rFonts w:ascii="Arial" w:eastAsia="Times New Roman" w:hAnsi="Arial" w:cs="Arial"/>
          <w:sz w:val="24"/>
          <w:szCs w:val="24"/>
          <w:lang w:eastAsia="ru-RU"/>
        </w:rPr>
        <w:t>).</w:t>
      </w:r>
      <w:r w:rsidRPr="007041DE">
        <w:rPr>
          <w:rFonts w:ascii="Arial" w:eastAsia="Times New Roman" w:hAnsi="Arial" w:cs="Arial"/>
          <w:sz w:val="24"/>
          <w:szCs w:val="24"/>
          <w:lang w:eastAsia="ru-RU"/>
        </w:rPr>
        <w:br/>
      </w:r>
      <w:r w:rsidRPr="007041DE">
        <w:rPr>
          <w:rFonts w:ascii="Arial" w:eastAsia="Times New Roman" w:hAnsi="Arial" w:cs="Arial"/>
          <w:sz w:val="24"/>
          <w:szCs w:val="24"/>
          <w:lang w:eastAsia="ru-RU"/>
        </w:rPr>
        <w:tab/>
        <w:t>3. Должностным лицом, ответственным за исполнение муниципальной функции является    специалист администрации Новошарапского сельсовета.</w:t>
      </w:r>
    </w:p>
    <w:p w:rsidR="002525DC" w:rsidRPr="007041DE" w:rsidRDefault="002525DC" w:rsidP="002525DC">
      <w:pPr>
        <w:spacing w:after="0" w:line="240" w:lineRule="auto"/>
        <w:ind w:firstLine="708"/>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4. При исполнении муниципальной функции должностное лицо взаимодействует:</w:t>
      </w:r>
      <w:r w:rsidRPr="007041DE">
        <w:rPr>
          <w:rFonts w:ascii="Arial" w:eastAsia="Times New Roman" w:hAnsi="Arial" w:cs="Arial"/>
          <w:color w:val="000000"/>
          <w:sz w:val="24"/>
          <w:szCs w:val="24"/>
          <w:lang w:eastAsia="ru-RU"/>
        </w:rPr>
        <w:br/>
        <w:t xml:space="preserve">- с органами прокуратуры по вопросам согласования проведения проверок; </w:t>
      </w:r>
      <w:r w:rsidRPr="007041DE">
        <w:rPr>
          <w:rFonts w:ascii="Arial" w:eastAsia="Times New Roman" w:hAnsi="Arial" w:cs="Arial"/>
          <w:color w:val="000000"/>
          <w:sz w:val="24"/>
          <w:szCs w:val="24"/>
          <w:lang w:eastAsia="ru-RU"/>
        </w:rPr>
        <w:br/>
        <w:t>- с органами внутренних дел для оказания содействия при проведении проверок;</w:t>
      </w:r>
      <w:r w:rsidRPr="007041DE">
        <w:rPr>
          <w:rFonts w:ascii="Arial" w:eastAsia="Times New Roman" w:hAnsi="Arial" w:cs="Arial"/>
          <w:color w:val="000000"/>
          <w:sz w:val="24"/>
          <w:szCs w:val="24"/>
          <w:lang w:eastAsia="ru-RU"/>
        </w:rPr>
        <w:br/>
        <w:t xml:space="preserve">- с </w:t>
      </w:r>
      <w:proofErr w:type="spellStart"/>
      <w:r w:rsidRPr="007041DE">
        <w:rPr>
          <w:rFonts w:ascii="Arial" w:eastAsia="Times New Roman" w:hAnsi="Arial" w:cs="Arial"/>
          <w:color w:val="000000"/>
          <w:sz w:val="24"/>
          <w:szCs w:val="24"/>
          <w:lang w:eastAsia="ru-RU"/>
        </w:rPr>
        <w:t>саморегулируемыми</w:t>
      </w:r>
      <w:proofErr w:type="spellEnd"/>
      <w:r w:rsidRPr="007041DE">
        <w:rPr>
          <w:rFonts w:ascii="Arial" w:eastAsia="Times New Roman" w:hAnsi="Arial" w:cs="Arial"/>
          <w:color w:val="000000"/>
          <w:sz w:val="24"/>
          <w:szCs w:val="24"/>
          <w:lang w:eastAsia="ru-RU"/>
        </w:rPr>
        <w:t xml:space="preserve"> организациями по вопросам защиты прав их членов при исполнении муниципальной функции;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с административной комиссией  Новошарапского сельсовета.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5. Муниципальная функция исполняется в соответствии с:</w:t>
      </w:r>
      <w:proofErr w:type="gramStart"/>
      <w:r w:rsidRPr="007041DE">
        <w:rPr>
          <w:rFonts w:ascii="Arial" w:eastAsia="Times New Roman" w:hAnsi="Arial" w:cs="Arial"/>
          <w:color w:val="000000"/>
          <w:sz w:val="24"/>
          <w:szCs w:val="24"/>
          <w:lang w:eastAsia="ru-RU"/>
        </w:rPr>
        <w:br/>
        <w:t>-</w:t>
      </w:r>
      <w:proofErr w:type="gramEnd"/>
      <w:r w:rsidRPr="007041DE">
        <w:rPr>
          <w:rFonts w:ascii="Arial" w:eastAsia="Times New Roman" w:hAnsi="Arial" w:cs="Arial"/>
          <w:color w:val="000000"/>
          <w:sz w:val="24"/>
          <w:szCs w:val="24"/>
          <w:lang w:eastAsia="ru-RU"/>
        </w:rPr>
        <w:t>Кодексом Российской Федерации об административных правонарушениях от 30 декабря 2001 года № 195-ФЗ;</w:t>
      </w:r>
      <w:r w:rsidRPr="007041DE">
        <w:rPr>
          <w:rFonts w:ascii="Arial" w:eastAsia="Times New Roman" w:hAnsi="Arial" w:cs="Arial"/>
          <w:color w:val="000000"/>
          <w:sz w:val="24"/>
          <w:szCs w:val="24"/>
          <w:lang w:eastAsia="ru-RU"/>
        </w:rPr>
        <w:br/>
        <w:t>-Федеральным законом от 06 октября 2003 года № 131-ФЗ «Об общих принципах организации местного самоуправления в Российской Федерации»;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-Федеральным законом от 2 мая 2006 года № 59-ФЗ «О порядке рассмотрения обращений граждан Российской Федерации».</w:t>
      </w:r>
      <w:proofErr w:type="gramStart"/>
      <w:r w:rsidRPr="007041DE">
        <w:rPr>
          <w:rFonts w:ascii="Arial" w:eastAsia="Times New Roman" w:hAnsi="Arial" w:cs="Arial"/>
          <w:color w:val="000000"/>
          <w:sz w:val="24"/>
          <w:szCs w:val="24"/>
          <w:lang w:eastAsia="ru-RU"/>
        </w:rPr>
        <w:br/>
        <w:t>-</w:t>
      </w:r>
      <w:proofErr w:type="gramEnd"/>
      <w:r w:rsidRPr="007041DE">
        <w:rPr>
          <w:rFonts w:ascii="Arial" w:eastAsia="Times New Roman" w:hAnsi="Arial" w:cs="Arial"/>
          <w:color w:val="000000"/>
          <w:sz w:val="24"/>
          <w:szCs w:val="24"/>
          <w:lang w:eastAsia="ru-RU"/>
        </w:rPr>
        <w:t>Федеральным законом от 26 декабря 2008 года № 294-ФЗ «О защите прав юридических лиц и индивидуальных предпринимателей при проведении государственного контроля (надзора) и муниципального контроля»;</w:t>
      </w:r>
      <w:r w:rsidRPr="007041DE">
        <w:rPr>
          <w:rFonts w:ascii="Arial" w:eastAsia="Times New Roman" w:hAnsi="Arial" w:cs="Arial"/>
          <w:color w:val="000000"/>
          <w:sz w:val="24"/>
          <w:szCs w:val="24"/>
          <w:lang w:eastAsia="ru-RU"/>
        </w:rPr>
        <w:br/>
        <w:t xml:space="preserve">-Областным законом Новосибирской области от 14.02.2003 № 99-ОЗ «Об административных правонарушениях»; </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roofErr w:type="gramStart"/>
      <w:r w:rsidRPr="007041DE">
        <w:rPr>
          <w:rFonts w:ascii="Arial" w:eastAsia="Times New Roman" w:hAnsi="Arial" w:cs="Arial"/>
          <w:color w:val="000000"/>
          <w:sz w:val="24"/>
          <w:szCs w:val="24"/>
          <w:lang w:eastAsia="ru-RU"/>
        </w:rPr>
        <w:br/>
        <w:t>-</w:t>
      </w:r>
      <w:proofErr w:type="gramEnd"/>
      <w:r w:rsidRPr="007041DE">
        <w:rPr>
          <w:rFonts w:ascii="Arial" w:eastAsia="Times New Roman" w:hAnsi="Arial" w:cs="Arial"/>
          <w:color w:val="000000"/>
          <w:sz w:val="24"/>
          <w:szCs w:val="24"/>
          <w:lang w:eastAsia="ru-RU"/>
        </w:rPr>
        <w:t>Постановлением Правительства Российской Федерации от 20 августа 2009 года № 689 «Об утверждении Правил аккредитации граждан и организаций, привлекаемых органами государственного контроля (надзора) и органами муниципального контроля к проведению мероприятий по контролю»;</w:t>
      </w:r>
      <w:r w:rsidRPr="007041DE">
        <w:rPr>
          <w:rFonts w:ascii="Arial" w:eastAsia="Times New Roman" w:hAnsi="Arial" w:cs="Arial"/>
          <w:color w:val="000000"/>
          <w:sz w:val="24"/>
          <w:szCs w:val="24"/>
          <w:lang w:eastAsia="ru-RU"/>
        </w:rPr>
        <w:br/>
        <w:t>-Постановлением Правительства Российской Федерации от 16 июля 2009 года № 584 «Об уведомительном порядке начала осуществления отдельных видов предпринимательской деятельности»;</w:t>
      </w:r>
      <w:proofErr w:type="gramStart"/>
      <w:r w:rsidRPr="007041DE">
        <w:rPr>
          <w:rFonts w:ascii="Arial" w:eastAsia="Times New Roman" w:hAnsi="Arial" w:cs="Arial"/>
          <w:color w:val="000000"/>
          <w:sz w:val="24"/>
          <w:szCs w:val="24"/>
          <w:lang w:eastAsia="ru-RU"/>
        </w:rPr>
        <w:br/>
        <w:t>-</w:t>
      </w:r>
      <w:proofErr w:type="gramEnd"/>
      <w:r w:rsidRPr="007041DE">
        <w:rPr>
          <w:rFonts w:ascii="Arial" w:eastAsia="Times New Roman" w:hAnsi="Arial" w:cs="Arial"/>
          <w:color w:val="000000"/>
          <w:sz w:val="24"/>
          <w:szCs w:val="24"/>
          <w:lang w:eastAsia="ru-RU"/>
        </w:rPr>
        <w:t xml:space="preserve">Приказом Минэкономразвития России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w:t>
      </w:r>
      <w:r w:rsidRPr="007041DE">
        <w:rPr>
          <w:rFonts w:ascii="Arial" w:eastAsia="Times New Roman" w:hAnsi="Arial" w:cs="Arial"/>
          <w:color w:val="000000"/>
          <w:sz w:val="24"/>
          <w:szCs w:val="24"/>
          <w:lang w:eastAsia="ru-RU"/>
        </w:rPr>
        <w:lastRenderedPageBreak/>
        <w:t>контроля (надзора) и муниципального контроля»;</w:t>
      </w:r>
      <w:r w:rsidRPr="007041DE">
        <w:rPr>
          <w:rFonts w:ascii="Arial" w:eastAsia="Times New Roman" w:hAnsi="Arial" w:cs="Arial"/>
          <w:color w:val="000000"/>
          <w:sz w:val="24"/>
          <w:szCs w:val="24"/>
          <w:lang w:eastAsia="ru-RU"/>
        </w:rPr>
        <w:br/>
        <w:t xml:space="preserve">-Правилами благоустройства и содержания территории  Новошарапского сельсовета , утвержденными решением Совета депутатов </w:t>
      </w:r>
      <w:r w:rsidRPr="007041DE">
        <w:rPr>
          <w:rFonts w:ascii="Arial" w:eastAsia="Times New Roman" w:hAnsi="Arial" w:cs="Arial"/>
          <w:sz w:val="24"/>
          <w:szCs w:val="24"/>
          <w:lang w:eastAsia="ru-RU"/>
        </w:rPr>
        <w:t>от 19.06.2017 № 69.</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-настоящим регламентом.</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6. Конечным результатом исполнения муниципальной функции являются: </w:t>
      </w:r>
      <w:r w:rsidRPr="007041DE">
        <w:rPr>
          <w:rFonts w:ascii="Arial" w:eastAsia="Times New Roman" w:hAnsi="Arial" w:cs="Arial"/>
          <w:color w:val="000000"/>
          <w:sz w:val="24"/>
          <w:szCs w:val="24"/>
          <w:lang w:eastAsia="ru-RU"/>
        </w:rPr>
        <w:br/>
        <w:t>1) выявление и обеспечение устранения нарушений законодательства, установление отсутствия нарушений;</w:t>
      </w:r>
      <w:r w:rsidRPr="007041DE">
        <w:rPr>
          <w:rFonts w:ascii="Arial" w:eastAsia="Times New Roman" w:hAnsi="Arial" w:cs="Arial"/>
          <w:color w:val="000000"/>
          <w:sz w:val="24"/>
          <w:szCs w:val="24"/>
          <w:lang w:eastAsia="ru-RU"/>
        </w:rPr>
        <w:br/>
        <w:t>2) привлечение виновных лиц к административной ответственности;</w:t>
      </w:r>
      <w:r w:rsidRPr="007041DE">
        <w:rPr>
          <w:rFonts w:ascii="Arial" w:eastAsia="Times New Roman" w:hAnsi="Arial" w:cs="Arial"/>
          <w:color w:val="000000"/>
          <w:sz w:val="24"/>
          <w:szCs w:val="24"/>
          <w:lang w:eastAsia="ru-RU"/>
        </w:rPr>
        <w:br/>
        <w:t>3) исполнение нарушителями законодательства предписаний об устранении нарушений.</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7. По результатам исполнения муниципальной функции составляется:</w:t>
      </w:r>
      <w:r w:rsidRPr="007041DE">
        <w:rPr>
          <w:rFonts w:ascii="Arial" w:eastAsia="Times New Roman" w:hAnsi="Arial" w:cs="Arial"/>
          <w:color w:val="000000"/>
          <w:sz w:val="24"/>
          <w:szCs w:val="24"/>
          <w:lang w:eastAsia="ru-RU"/>
        </w:rPr>
        <w:br/>
        <w:t>- акт проверки;</w:t>
      </w:r>
      <w:r w:rsidRPr="007041DE">
        <w:rPr>
          <w:rFonts w:ascii="Arial" w:eastAsia="Times New Roman" w:hAnsi="Arial" w:cs="Arial"/>
          <w:color w:val="000000"/>
          <w:sz w:val="24"/>
          <w:szCs w:val="24"/>
          <w:lang w:eastAsia="ru-RU"/>
        </w:rPr>
        <w:br/>
        <w:t>- протокол об административном правонарушении (в случае выявления факта нарушения);</w:t>
      </w:r>
      <w:r w:rsidRPr="007041DE">
        <w:rPr>
          <w:rFonts w:ascii="Arial" w:eastAsia="Times New Roman" w:hAnsi="Arial" w:cs="Arial"/>
          <w:color w:val="000000"/>
          <w:sz w:val="24"/>
          <w:szCs w:val="24"/>
          <w:lang w:eastAsia="ru-RU"/>
        </w:rPr>
        <w:br/>
        <w:t>- предписание юридическому лицу, индивидуальному предпринимателю об устранении выявленных нарушений (в случае выявления факта нарушения).</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8. </w:t>
      </w:r>
      <w:proofErr w:type="gramStart"/>
      <w:r w:rsidRPr="007041DE">
        <w:rPr>
          <w:rFonts w:ascii="Arial" w:eastAsia="Times New Roman" w:hAnsi="Arial" w:cs="Arial"/>
          <w:color w:val="000000"/>
          <w:sz w:val="24"/>
          <w:szCs w:val="24"/>
          <w:lang w:eastAsia="ru-RU"/>
        </w:rPr>
        <w:t>При поступлении в уполномоченный орган обращения (заявления) гражданина, юридического лица, индивидуального предпринимателя, информации от органов государственной власти, органов местного самоуправления, из средств массовой информации о фактах возникновения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 причинения вреда жизни, здоровью граждан, вреда животным, растениям, окружающей среде, безопасности</w:t>
      </w:r>
      <w:proofErr w:type="gram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государства, а также возникновение чрезвычайных ситуаций природного и техногенного характера, нарушения прав потребителей (в случае обращения граждан, права которых нарушены), не относящихся к сфере муниципального контроля, осуществляемого уполномоченным органом, обращение (заявление), информация направляются в орган муниципального контроля, к полномочиям которого относится осуществление муниципального контроля в сфере, указанной в обращении (заявлении), информации, в день поступления обращения (заявления), информации.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9.</w:t>
      </w:r>
      <w:proofErr w:type="gram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В случае если основанием для исполнения муниципальной функции является поступление в уполномоченный орган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(далее – заявитель) по результатам исполнения муниципальной функции заявителю направляется ответ в порядке, установленном Федеральным законом от 2 мая 2006 года № 59-ФЗ «О порядке рассмотрения обращений граждан Российской</w:t>
      </w:r>
      <w:proofErr w:type="gramEnd"/>
      <w:r w:rsidRPr="007041DE">
        <w:rPr>
          <w:rFonts w:ascii="Arial" w:eastAsia="Times New Roman" w:hAnsi="Arial" w:cs="Arial"/>
          <w:color w:val="000000"/>
          <w:sz w:val="24"/>
          <w:szCs w:val="24"/>
          <w:lang w:eastAsia="ru-RU"/>
        </w:rPr>
        <w:t xml:space="preserve"> Федерации».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10. Предметом проверки является: </w:t>
      </w:r>
      <w:r w:rsidRPr="007041DE">
        <w:rPr>
          <w:rFonts w:ascii="Arial" w:eastAsia="Times New Roman" w:hAnsi="Arial" w:cs="Arial"/>
          <w:color w:val="000000"/>
          <w:sz w:val="24"/>
          <w:szCs w:val="24"/>
          <w:lang w:eastAsia="ru-RU"/>
        </w:rPr>
        <w:br/>
        <w:t xml:space="preserve">соблюдение юридическими лицами, индивидуальными предпринимателями, гражданами  требований, установленных муниципальными правовыми актами в сфере благоустройства и содержания территории поселения; </w:t>
      </w:r>
      <w:r w:rsidRPr="007041DE">
        <w:rPr>
          <w:rFonts w:ascii="Arial" w:eastAsia="Times New Roman" w:hAnsi="Arial" w:cs="Arial"/>
          <w:color w:val="000000"/>
          <w:sz w:val="24"/>
          <w:szCs w:val="24"/>
          <w:lang w:eastAsia="ru-RU"/>
        </w:rPr>
        <w:br/>
        <w:t>деятельность юридических лиц и индивидуальных предпринимателей, граждан по обеспечению благоустройства и содержания территории поселения.</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11. Субъектами проверки являются юридические лица, индивидуальные предприниматели, граждане, проживающие либо  осуществляющие  свою деятельность на территории поселения.</w:t>
      </w:r>
    </w:p>
    <w:p w:rsidR="002525DC" w:rsidRPr="007041DE" w:rsidRDefault="002525DC" w:rsidP="002525DC">
      <w:pPr>
        <w:spacing w:after="0" w:line="240" w:lineRule="auto"/>
        <w:jc w:val="both"/>
        <w:rPr>
          <w:rFonts w:ascii="Arial" w:eastAsia="Times New Roman" w:hAnsi="Arial" w:cs="Arial"/>
          <w:bCs/>
          <w:color w:val="000000"/>
          <w:sz w:val="24"/>
          <w:szCs w:val="24"/>
          <w:lang w:eastAsia="ru-RU"/>
        </w:rPr>
      </w:pPr>
    </w:p>
    <w:p w:rsidR="002525DC" w:rsidRPr="007041DE" w:rsidRDefault="002525DC" w:rsidP="002525DC">
      <w:pPr>
        <w:spacing w:after="0" w:line="240" w:lineRule="auto"/>
        <w:jc w:val="center"/>
        <w:rPr>
          <w:rFonts w:ascii="Arial" w:eastAsia="Times New Roman" w:hAnsi="Arial" w:cs="Arial"/>
          <w:bCs/>
          <w:color w:val="000000"/>
          <w:sz w:val="24"/>
          <w:szCs w:val="24"/>
          <w:lang w:eastAsia="ru-RU"/>
        </w:rPr>
      </w:pPr>
      <w:r w:rsidRPr="007041DE">
        <w:rPr>
          <w:rFonts w:ascii="Arial" w:eastAsia="Times New Roman" w:hAnsi="Arial" w:cs="Arial"/>
          <w:bCs/>
          <w:color w:val="000000"/>
          <w:sz w:val="24"/>
          <w:szCs w:val="24"/>
          <w:lang w:eastAsia="ru-RU"/>
        </w:rPr>
        <w:t xml:space="preserve">Глава 2. Требования к порядку </w:t>
      </w:r>
      <w:proofErr w:type="gramStart"/>
      <w:r w:rsidRPr="007041DE">
        <w:rPr>
          <w:rFonts w:ascii="Arial" w:eastAsia="Times New Roman" w:hAnsi="Arial" w:cs="Arial"/>
          <w:bCs/>
          <w:color w:val="000000"/>
          <w:sz w:val="24"/>
          <w:szCs w:val="24"/>
          <w:lang w:eastAsia="ru-RU"/>
        </w:rPr>
        <w:t xml:space="preserve">исполнения функции муниципального </w:t>
      </w:r>
      <w:r w:rsidRPr="007041DE">
        <w:rPr>
          <w:rFonts w:ascii="Arial" w:eastAsia="Times New Roman" w:hAnsi="Arial" w:cs="Arial"/>
          <w:color w:val="000000"/>
          <w:sz w:val="24"/>
          <w:szCs w:val="24"/>
          <w:lang w:eastAsia="ru-RU"/>
        </w:rPr>
        <w:br/>
      </w:r>
      <w:r w:rsidRPr="007041DE">
        <w:rPr>
          <w:rFonts w:ascii="Arial" w:eastAsia="Times New Roman" w:hAnsi="Arial" w:cs="Arial"/>
          <w:bCs/>
          <w:color w:val="000000"/>
          <w:sz w:val="24"/>
          <w:szCs w:val="24"/>
          <w:lang w:eastAsia="ru-RU"/>
        </w:rPr>
        <w:t>контроля соблюдения Правил</w:t>
      </w:r>
      <w:proofErr w:type="gramEnd"/>
      <w:r w:rsidRPr="007041DE">
        <w:rPr>
          <w:rFonts w:ascii="Arial" w:eastAsia="Times New Roman" w:hAnsi="Arial" w:cs="Arial"/>
          <w:bCs/>
          <w:color w:val="000000"/>
          <w:sz w:val="24"/>
          <w:szCs w:val="24"/>
          <w:lang w:eastAsia="ru-RU"/>
        </w:rPr>
        <w:t xml:space="preserve"> благоустройства, обеспечения чистоты и порядка </w:t>
      </w:r>
      <w:r w:rsidRPr="007041DE">
        <w:rPr>
          <w:rFonts w:ascii="Arial" w:eastAsia="Times New Roman" w:hAnsi="Arial" w:cs="Arial"/>
          <w:bCs/>
          <w:color w:val="000000"/>
          <w:sz w:val="24"/>
          <w:szCs w:val="24"/>
          <w:lang w:eastAsia="ru-RU"/>
        </w:rPr>
        <w:lastRenderedPageBreak/>
        <w:t>на</w:t>
      </w:r>
      <w:r w:rsidRPr="007041DE">
        <w:rPr>
          <w:rFonts w:ascii="Arial" w:eastAsia="Times New Roman" w:hAnsi="Arial" w:cs="Arial"/>
          <w:color w:val="000000"/>
          <w:sz w:val="24"/>
          <w:szCs w:val="24"/>
          <w:lang w:eastAsia="ru-RU"/>
        </w:rPr>
        <w:t xml:space="preserve"> </w:t>
      </w:r>
      <w:r w:rsidRPr="007041DE">
        <w:rPr>
          <w:rFonts w:ascii="Arial" w:eastAsia="Times New Roman" w:hAnsi="Arial" w:cs="Arial"/>
          <w:bCs/>
          <w:color w:val="000000"/>
          <w:sz w:val="24"/>
          <w:szCs w:val="24"/>
          <w:lang w:eastAsia="ru-RU"/>
        </w:rPr>
        <w:t>территории Новошарапского сельсовета Ордынского района Новосибирской области</w:t>
      </w:r>
    </w:p>
    <w:p w:rsidR="002525DC" w:rsidRPr="007041DE" w:rsidRDefault="002525DC" w:rsidP="002525DC">
      <w:pPr>
        <w:spacing w:after="0" w:line="240" w:lineRule="auto"/>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t xml:space="preserve"> Порядок информирования о правилах исполнения муниципальной функции.</w:t>
      </w:r>
    </w:p>
    <w:p w:rsidR="002525DC" w:rsidRPr="007041DE" w:rsidRDefault="002525DC" w:rsidP="002525DC">
      <w:pPr>
        <w:suppressAutoHyphens/>
        <w:autoSpaceDE w:val="0"/>
        <w:spacing w:after="0" w:line="240" w:lineRule="auto"/>
        <w:ind w:firstLine="720"/>
        <w:jc w:val="both"/>
        <w:rPr>
          <w:rFonts w:ascii="Arial" w:eastAsia="Arial" w:hAnsi="Arial" w:cs="Arial"/>
          <w:sz w:val="24"/>
          <w:szCs w:val="24"/>
          <w:lang w:eastAsia="ru-RU" w:bidi="ru-RU"/>
        </w:rPr>
      </w:pPr>
      <w:r w:rsidRPr="007041DE">
        <w:rPr>
          <w:rFonts w:ascii="Arial" w:eastAsia="Arial" w:hAnsi="Arial" w:cs="Arial"/>
          <w:sz w:val="24"/>
          <w:szCs w:val="24"/>
          <w:lang w:eastAsia="ru-RU" w:bidi="ru-RU"/>
        </w:rPr>
        <w:t xml:space="preserve">2.1.1. </w:t>
      </w:r>
      <w:r w:rsidRPr="007041DE">
        <w:rPr>
          <w:rFonts w:ascii="Arial" w:eastAsia="Times New Roman" w:hAnsi="Arial" w:cs="Arial"/>
          <w:color w:val="000000"/>
          <w:sz w:val="24"/>
          <w:szCs w:val="24"/>
          <w:lang w:eastAsia="ru-RU"/>
        </w:rPr>
        <w:t>Адрес места нахождения уполномоченного органа:</w:t>
      </w:r>
      <w:r w:rsidRPr="007041DE">
        <w:rPr>
          <w:rFonts w:ascii="Arial" w:eastAsia="Arial" w:hAnsi="Arial" w:cs="Arial"/>
          <w:sz w:val="24"/>
          <w:szCs w:val="24"/>
          <w:lang w:eastAsia="ru-RU" w:bidi="ru-RU"/>
        </w:rPr>
        <w:t xml:space="preserve"> 633270 Новосибирская область  Ордынский район,  д. Новый Шарап, ул</w:t>
      </w:r>
      <w:proofErr w:type="gramStart"/>
      <w:r w:rsidRPr="007041DE">
        <w:rPr>
          <w:rFonts w:ascii="Arial" w:eastAsia="Arial" w:hAnsi="Arial" w:cs="Arial"/>
          <w:sz w:val="24"/>
          <w:szCs w:val="24"/>
          <w:lang w:eastAsia="ru-RU" w:bidi="ru-RU"/>
        </w:rPr>
        <w:t>.К</w:t>
      </w:r>
      <w:proofErr w:type="gramEnd"/>
      <w:r w:rsidRPr="007041DE">
        <w:rPr>
          <w:rFonts w:ascii="Arial" w:eastAsia="Arial" w:hAnsi="Arial" w:cs="Arial"/>
          <w:sz w:val="24"/>
          <w:szCs w:val="24"/>
          <w:lang w:eastAsia="ru-RU" w:bidi="ru-RU"/>
        </w:rPr>
        <w:t>осмонавтов, д.5</w:t>
      </w:r>
    </w:p>
    <w:p w:rsidR="002525DC" w:rsidRPr="007041DE" w:rsidRDefault="002525DC" w:rsidP="002525DC">
      <w:pPr>
        <w:shd w:val="clear" w:color="auto" w:fill="FFFFFF"/>
        <w:tabs>
          <w:tab w:val="left" w:pos="1229"/>
        </w:tabs>
        <w:spacing w:before="120" w:after="120" w:line="322" w:lineRule="exact"/>
        <w:ind w:left="14" w:right="10" w:firstLine="720"/>
        <w:rPr>
          <w:rFonts w:ascii="Arial" w:eastAsia="Times New Roman" w:hAnsi="Arial" w:cs="Arial"/>
          <w:sz w:val="24"/>
          <w:szCs w:val="24"/>
          <w:lang w:eastAsia="ru-RU"/>
        </w:rPr>
      </w:pPr>
      <w:r w:rsidRPr="007041DE">
        <w:rPr>
          <w:rFonts w:ascii="Arial" w:eastAsia="Times New Roman" w:hAnsi="Arial" w:cs="Arial"/>
          <w:sz w:val="24"/>
          <w:szCs w:val="24"/>
          <w:lang w:eastAsia="ru-RU"/>
        </w:rPr>
        <w:t>2.1.2.График работы администрации:</w:t>
      </w:r>
    </w:p>
    <w:tbl>
      <w:tblPr>
        <w:tblW w:w="0" w:type="auto"/>
        <w:tblCellSpacing w:w="0" w:type="dxa"/>
        <w:tblInd w:w="819" w:type="dxa"/>
        <w:tblCellMar>
          <w:left w:w="0" w:type="dxa"/>
          <w:right w:w="0" w:type="dxa"/>
        </w:tblCellMar>
        <w:tblLook w:val="04A0"/>
      </w:tblPr>
      <w:tblGrid>
        <w:gridCol w:w="1947"/>
        <w:gridCol w:w="4444"/>
      </w:tblGrid>
      <w:tr w:rsidR="002525DC" w:rsidRPr="007041DE" w:rsidTr="002525DC">
        <w:trPr>
          <w:tblCellSpacing w:w="0" w:type="dxa"/>
        </w:trPr>
        <w:tc>
          <w:tcPr>
            <w:tcW w:w="1947"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Понедельник </w:t>
            </w:r>
          </w:p>
        </w:tc>
        <w:tc>
          <w:tcPr>
            <w:tcW w:w="4444"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9.00- 17.15, перерыв с 13.00 до 14.00</w:t>
            </w:r>
          </w:p>
        </w:tc>
      </w:tr>
      <w:tr w:rsidR="002525DC" w:rsidRPr="007041DE" w:rsidTr="002525DC">
        <w:trPr>
          <w:tblCellSpacing w:w="0" w:type="dxa"/>
        </w:trPr>
        <w:tc>
          <w:tcPr>
            <w:tcW w:w="1947"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Вторник </w:t>
            </w:r>
          </w:p>
        </w:tc>
        <w:tc>
          <w:tcPr>
            <w:tcW w:w="4444"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9.00- 17.15, перерыв с 13.00 до 14.00</w:t>
            </w:r>
          </w:p>
        </w:tc>
      </w:tr>
      <w:tr w:rsidR="002525DC" w:rsidRPr="007041DE" w:rsidTr="002525DC">
        <w:trPr>
          <w:tblCellSpacing w:w="0" w:type="dxa"/>
        </w:trPr>
        <w:tc>
          <w:tcPr>
            <w:tcW w:w="1947"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Среда </w:t>
            </w:r>
          </w:p>
        </w:tc>
        <w:tc>
          <w:tcPr>
            <w:tcW w:w="4444"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9.00- 17.15, перерыв с 13.00 до 14.00</w:t>
            </w:r>
          </w:p>
        </w:tc>
      </w:tr>
      <w:tr w:rsidR="002525DC" w:rsidRPr="007041DE" w:rsidTr="002525DC">
        <w:trPr>
          <w:tblCellSpacing w:w="0" w:type="dxa"/>
        </w:trPr>
        <w:tc>
          <w:tcPr>
            <w:tcW w:w="1947"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Четверг </w:t>
            </w:r>
          </w:p>
        </w:tc>
        <w:tc>
          <w:tcPr>
            <w:tcW w:w="4444"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9.00- 17.15, перерыв с 13.00 до 14.00</w:t>
            </w:r>
          </w:p>
        </w:tc>
      </w:tr>
      <w:tr w:rsidR="002525DC" w:rsidRPr="007041DE" w:rsidTr="002525DC">
        <w:trPr>
          <w:tblCellSpacing w:w="0" w:type="dxa"/>
        </w:trPr>
        <w:tc>
          <w:tcPr>
            <w:tcW w:w="1947"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Пятница </w:t>
            </w:r>
          </w:p>
        </w:tc>
        <w:tc>
          <w:tcPr>
            <w:tcW w:w="4444"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9.00- 16.00, перерыв с 13.00 до 14.00</w:t>
            </w:r>
          </w:p>
        </w:tc>
      </w:tr>
      <w:tr w:rsidR="002525DC" w:rsidRPr="007041DE" w:rsidTr="002525DC">
        <w:trPr>
          <w:tblCellSpacing w:w="0" w:type="dxa"/>
        </w:trPr>
        <w:tc>
          <w:tcPr>
            <w:tcW w:w="1947"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Суббота</w:t>
            </w:r>
          </w:p>
        </w:tc>
        <w:tc>
          <w:tcPr>
            <w:tcW w:w="4444"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выходной</w:t>
            </w:r>
          </w:p>
        </w:tc>
      </w:tr>
      <w:tr w:rsidR="002525DC" w:rsidRPr="007041DE" w:rsidTr="002525DC">
        <w:trPr>
          <w:tblCellSpacing w:w="0" w:type="dxa"/>
        </w:trPr>
        <w:tc>
          <w:tcPr>
            <w:tcW w:w="1947"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Воскресенье</w:t>
            </w:r>
          </w:p>
        </w:tc>
        <w:tc>
          <w:tcPr>
            <w:tcW w:w="4444" w:type="dxa"/>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sz w:val="24"/>
                <w:szCs w:val="24"/>
                <w:lang w:eastAsia="ru-RU"/>
              </w:rPr>
              <w:t>выходной</w:t>
            </w:r>
          </w:p>
        </w:tc>
      </w:tr>
    </w:tbl>
    <w:p w:rsidR="002525DC" w:rsidRPr="007041DE" w:rsidRDefault="002525DC" w:rsidP="002525DC">
      <w:pPr>
        <w:suppressAutoHyphens/>
        <w:autoSpaceDE w:val="0"/>
        <w:spacing w:before="120" w:after="0" w:line="240" w:lineRule="auto"/>
        <w:rPr>
          <w:rFonts w:ascii="Arial" w:eastAsia="Arial" w:hAnsi="Arial" w:cs="Arial"/>
          <w:sz w:val="24"/>
          <w:szCs w:val="24"/>
          <w:lang w:eastAsia="ru-RU" w:bidi="ru-RU"/>
        </w:rPr>
      </w:pPr>
      <w:r w:rsidRPr="007041DE">
        <w:rPr>
          <w:rFonts w:ascii="Arial" w:eastAsia="Arial" w:hAnsi="Arial" w:cs="Arial"/>
          <w:sz w:val="24"/>
          <w:szCs w:val="24"/>
          <w:lang w:eastAsia="ru-RU" w:bidi="ru-RU"/>
        </w:rPr>
        <w:t>Справочные телефоны:</w:t>
      </w:r>
    </w:p>
    <w:p w:rsidR="002525DC" w:rsidRPr="007041DE" w:rsidRDefault="002525DC" w:rsidP="002525DC">
      <w:pPr>
        <w:suppressAutoHyphens/>
        <w:autoSpaceDE w:val="0"/>
        <w:spacing w:before="120" w:after="0" w:line="240" w:lineRule="auto"/>
        <w:ind w:firstLine="720"/>
        <w:rPr>
          <w:rFonts w:ascii="Arial" w:eastAsia="Arial" w:hAnsi="Arial" w:cs="Arial"/>
          <w:sz w:val="24"/>
          <w:szCs w:val="24"/>
          <w:lang w:eastAsia="ru-RU" w:bidi="ru-RU"/>
        </w:rPr>
      </w:pPr>
      <w:r w:rsidRPr="007041DE">
        <w:rPr>
          <w:rFonts w:ascii="Arial" w:eastAsia="Arial" w:hAnsi="Arial" w:cs="Arial"/>
          <w:sz w:val="24"/>
          <w:szCs w:val="24"/>
          <w:lang w:eastAsia="ru-RU" w:bidi="ru-RU"/>
        </w:rPr>
        <w:t>Телефон Главы поселения: 8 (38359) 40-892;</w:t>
      </w:r>
    </w:p>
    <w:p w:rsidR="002525DC" w:rsidRPr="007041DE" w:rsidRDefault="002525DC" w:rsidP="002525DC">
      <w:pPr>
        <w:suppressAutoHyphens/>
        <w:autoSpaceDE w:val="0"/>
        <w:spacing w:before="120" w:after="0" w:line="240" w:lineRule="auto"/>
        <w:ind w:firstLine="720"/>
        <w:rPr>
          <w:rFonts w:ascii="Arial" w:eastAsia="Arial" w:hAnsi="Arial" w:cs="Arial"/>
          <w:sz w:val="24"/>
          <w:szCs w:val="24"/>
          <w:lang w:eastAsia="ru-RU" w:bidi="ru-RU"/>
        </w:rPr>
      </w:pPr>
      <w:r w:rsidRPr="007041DE">
        <w:rPr>
          <w:rFonts w:ascii="Arial" w:eastAsia="Arial" w:hAnsi="Arial" w:cs="Arial"/>
          <w:sz w:val="24"/>
          <w:szCs w:val="24"/>
          <w:lang w:eastAsia="ru-RU" w:bidi="ru-RU"/>
        </w:rPr>
        <w:t>Телефоны специалистов администрации: 8 (38359) 40-837.</w:t>
      </w:r>
    </w:p>
    <w:p w:rsidR="002525DC" w:rsidRPr="007041DE" w:rsidRDefault="002525DC" w:rsidP="002525DC">
      <w:pPr>
        <w:suppressAutoHyphens/>
        <w:autoSpaceDE w:val="0"/>
        <w:spacing w:before="120" w:after="0" w:line="240" w:lineRule="auto"/>
        <w:rPr>
          <w:rFonts w:ascii="Arial" w:eastAsia="Arial" w:hAnsi="Arial" w:cs="Arial"/>
          <w:sz w:val="24"/>
          <w:szCs w:val="24"/>
          <w:lang w:eastAsia="ru-RU" w:bidi="ru-RU"/>
        </w:rPr>
      </w:pPr>
    </w:p>
    <w:p w:rsidR="002525DC" w:rsidRPr="007041DE" w:rsidRDefault="002525DC" w:rsidP="002525DC">
      <w:pPr>
        <w:spacing w:after="0" w:line="240" w:lineRule="auto"/>
        <w:ind w:firstLine="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Сведения о месте нахождения и графике работы администрации  Сибирского сельсовета должностных лицах, номерах телефонов для справок, адресах электронной почты, а также сведения об органах и организациях, участвующих в предоставлении муниципальной услуги или являющихся источником получения информации,  размещаются в средствах массовой информации, в сети Интернет, информационном стенде.</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sz w:val="24"/>
          <w:szCs w:val="24"/>
          <w:lang w:eastAsia="ru-RU"/>
        </w:rPr>
        <w:t xml:space="preserve">          2.1.3. </w:t>
      </w:r>
      <w:r w:rsidRPr="007041DE">
        <w:rPr>
          <w:rFonts w:ascii="Arial" w:eastAsia="Arial" w:hAnsi="Arial" w:cs="Arial"/>
          <w:sz w:val="24"/>
          <w:szCs w:val="24"/>
          <w:lang w:eastAsia="ru-RU" w:bidi="ru-RU"/>
        </w:rPr>
        <w:t>Адрес электронной почты администрации Новошарапского сельсовета:</w:t>
      </w:r>
      <w:r w:rsidRPr="007041DE">
        <w:rPr>
          <w:rFonts w:ascii="Arial" w:eastAsia="Arial" w:hAnsi="Arial" w:cs="Arial"/>
          <w:color w:val="000000"/>
          <w:sz w:val="24"/>
          <w:szCs w:val="24"/>
          <w:lang w:eastAsia="ru-RU" w:bidi="ru-RU"/>
        </w:rPr>
        <w:t xml:space="preserve"> </w:t>
      </w:r>
      <w:proofErr w:type="spellStart"/>
      <w:r w:rsidRPr="007041DE">
        <w:rPr>
          <w:rFonts w:ascii="Arial" w:eastAsia="Arial" w:hAnsi="Arial" w:cs="Arial"/>
          <w:color w:val="000000"/>
          <w:sz w:val="24"/>
          <w:szCs w:val="24"/>
          <w:lang w:val="en-US" w:eastAsia="ru-RU" w:bidi="ru-RU"/>
        </w:rPr>
        <w:t>adm</w:t>
      </w:r>
      <w:proofErr w:type="spellEnd"/>
      <w:r w:rsidRPr="007041DE">
        <w:rPr>
          <w:rFonts w:ascii="Arial" w:eastAsia="Arial" w:hAnsi="Arial" w:cs="Arial"/>
          <w:color w:val="000000"/>
          <w:sz w:val="24"/>
          <w:szCs w:val="24"/>
          <w:lang w:eastAsia="ru-RU" w:bidi="ru-RU"/>
        </w:rPr>
        <w:t>-</w:t>
      </w:r>
      <w:proofErr w:type="spellStart"/>
      <w:r w:rsidRPr="007041DE">
        <w:rPr>
          <w:rFonts w:ascii="Arial" w:eastAsia="Arial" w:hAnsi="Arial" w:cs="Arial"/>
          <w:color w:val="000000"/>
          <w:sz w:val="24"/>
          <w:szCs w:val="24"/>
          <w:lang w:val="en-US" w:eastAsia="ru-RU" w:bidi="ru-RU"/>
        </w:rPr>
        <w:t>sharap</w:t>
      </w:r>
      <w:proofErr w:type="spellEnd"/>
      <w:r w:rsidRPr="007041DE">
        <w:rPr>
          <w:rFonts w:ascii="Arial" w:eastAsia="Arial" w:hAnsi="Arial" w:cs="Arial"/>
          <w:color w:val="000000"/>
          <w:sz w:val="24"/>
          <w:szCs w:val="24"/>
          <w:lang w:eastAsia="ru-RU" w:bidi="ru-RU"/>
        </w:rPr>
        <w:t>@</w:t>
      </w:r>
      <w:proofErr w:type="spellStart"/>
      <w:r w:rsidRPr="007041DE">
        <w:rPr>
          <w:rFonts w:ascii="Arial" w:eastAsia="Arial" w:hAnsi="Arial" w:cs="Arial"/>
          <w:color w:val="000000"/>
          <w:sz w:val="24"/>
          <w:szCs w:val="24"/>
          <w:lang w:val="en-US" w:eastAsia="ru-RU" w:bidi="ru-RU"/>
        </w:rPr>
        <w:t>yandex</w:t>
      </w:r>
      <w:proofErr w:type="spellEnd"/>
      <w:r w:rsidRPr="007041DE">
        <w:rPr>
          <w:rFonts w:ascii="Arial" w:eastAsia="Arial" w:hAnsi="Arial" w:cs="Arial"/>
          <w:color w:val="000000"/>
          <w:sz w:val="24"/>
          <w:szCs w:val="24"/>
          <w:lang w:eastAsia="ru-RU" w:bidi="ru-RU"/>
        </w:rPr>
        <w:t>.</w:t>
      </w:r>
      <w:proofErr w:type="spellStart"/>
      <w:r w:rsidRPr="007041DE">
        <w:rPr>
          <w:rFonts w:ascii="Arial" w:eastAsia="Arial" w:hAnsi="Arial" w:cs="Arial"/>
          <w:color w:val="000000"/>
          <w:sz w:val="24"/>
          <w:szCs w:val="24"/>
          <w:lang w:val="en-US" w:eastAsia="ru-RU" w:bidi="ru-RU"/>
        </w:rPr>
        <w:t>ru</w:t>
      </w:r>
      <w:proofErr w:type="spellEnd"/>
    </w:p>
    <w:p w:rsidR="002525DC" w:rsidRPr="007041DE" w:rsidRDefault="002525DC" w:rsidP="002525DC">
      <w:pPr>
        <w:suppressAutoHyphens/>
        <w:autoSpaceDE w:val="0"/>
        <w:spacing w:before="120" w:after="0" w:line="240" w:lineRule="auto"/>
        <w:ind w:firstLine="720"/>
        <w:jc w:val="both"/>
        <w:rPr>
          <w:rFonts w:ascii="Arial" w:eastAsia="Arial" w:hAnsi="Arial" w:cs="Arial"/>
          <w:sz w:val="24"/>
          <w:szCs w:val="24"/>
          <w:lang w:eastAsia="ru-RU" w:bidi="ru-RU"/>
        </w:rPr>
      </w:pPr>
      <w:r w:rsidRPr="007041DE">
        <w:rPr>
          <w:rFonts w:ascii="Arial" w:eastAsia="Arial" w:hAnsi="Arial" w:cs="Arial"/>
          <w:sz w:val="24"/>
          <w:szCs w:val="24"/>
          <w:lang w:eastAsia="ru-RU" w:bidi="ru-RU"/>
        </w:rPr>
        <w:t>2.1.4. Информация о порядке исполнения муниципальной функции представляется:</w:t>
      </w:r>
    </w:p>
    <w:p w:rsidR="002525DC" w:rsidRPr="007041DE" w:rsidRDefault="002525DC" w:rsidP="002525DC">
      <w:pPr>
        <w:tabs>
          <w:tab w:val="left" w:pos="3570"/>
        </w:tabs>
        <w:spacing w:after="0" w:line="240" w:lineRule="auto"/>
        <w:ind w:firstLine="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  непосредственно специалистами администрации  при личном обращении;</w:t>
      </w:r>
    </w:p>
    <w:p w:rsidR="002525DC" w:rsidRPr="007041DE" w:rsidRDefault="002525DC" w:rsidP="002525DC">
      <w:pPr>
        <w:tabs>
          <w:tab w:val="left" w:pos="3570"/>
        </w:tabs>
        <w:spacing w:after="0" w:line="240" w:lineRule="auto"/>
        <w:ind w:firstLine="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 с использованием средств почтовой, телефонной связи. </w:t>
      </w:r>
    </w:p>
    <w:p w:rsidR="002525DC" w:rsidRPr="007041DE" w:rsidRDefault="002525DC" w:rsidP="002525DC">
      <w:pPr>
        <w:suppressAutoHyphens/>
        <w:autoSpaceDE w:val="0"/>
        <w:spacing w:before="120" w:after="0" w:line="240" w:lineRule="auto"/>
        <w:ind w:firstLine="720"/>
        <w:jc w:val="both"/>
        <w:rPr>
          <w:rFonts w:ascii="Arial" w:eastAsia="Arial" w:hAnsi="Arial" w:cs="Arial"/>
          <w:sz w:val="24"/>
          <w:szCs w:val="24"/>
          <w:lang w:eastAsia="ru-RU" w:bidi="ru-RU"/>
        </w:rPr>
      </w:pPr>
      <w:r w:rsidRPr="007041DE">
        <w:rPr>
          <w:rFonts w:ascii="Arial" w:eastAsia="Arial" w:hAnsi="Arial" w:cs="Arial"/>
          <w:sz w:val="24"/>
          <w:szCs w:val="24"/>
          <w:lang w:eastAsia="ru-RU" w:bidi="ru-RU"/>
        </w:rPr>
        <w:t>2.1.5.Основными требованиями к информированию заявителей являются:</w:t>
      </w:r>
    </w:p>
    <w:p w:rsidR="002525DC" w:rsidRPr="007041DE" w:rsidRDefault="002525DC" w:rsidP="002525DC">
      <w:pPr>
        <w:autoSpaceDN w:val="0"/>
        <w:adjustRightInd w:val="0"/>
        <w:spacing w:after="0" w:line="240" w:lineRule="auto"/>
        <w:ind w:left="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 четкость изложения информации;</w:t>
      </w:r>
    </w:p>
    <w:p w:rsidR="002525DC" w:rsidRPr="007041DE" w:rsidRDefault="002525DC" w:rsidP="002525DC">
      <w:pPr>
        <w:autoSpaceDN w:val="0"/>
        <w:adjustRightInd w:val="0"/>
        <w:spacing w:after="0" w:line="240" w:lineRule="auto"/>
        <w:ind w:left="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 полнота информирования;</w:t>
      </w:r>
    </w:p>
    <w:p w:rsidR="002525DC" w:rsidRPr="007041DE" w:rsidRDefault="002525DC" w:rsidP="002525DC">
      <w:pPr>
        <w:autoSpaceDN w:val="0"/>
        <w:adjustRightInd w:val="0"/>
        <w:spacing w:after="0" w:line="240" w:lineRule="auto"/>
        <w:ind w:left="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 удобство и доступность получения информации;</w:t>
      </w:r>
    </w:p>
    <w:p w:rsidR="002525DC" w:rsidRPr="007041DE" w:rsidRDefault="002525DC" w:rsidP="002525DC">
      <w:pPr>
        <w:autoSpaceDN w:val="0"/>
        <w:adjustRightInd w:val="0"/>
        <w:spacing w:after="0" w:line="240" w:lineRule="auto"/>
        <w:ind w:left="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 оперативность предоставления информации.</w:t>
      </w:r>
    </w:p>
    <w:p w:rsidR="002525DC" w:rsidRPr="007041DE" w:rsidRDefault="002525DC" w:rsidP="002525DC">
      <w:pPr>
        <w:spacing w:after="0" w:line="240" w:lineRule="auto"/>
        <w:ind w:firstLine="708"/>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2.1.6. </w:t>
      </w:r>
      <w:proofErr w:type="gramStart"/>
      <w:r w:rsidRPr="007041DE">
        <w:rPr>
          <w:rFonts w:ascii="Arial" w:eastAsia="Times New Roman" w:hAnsi="Arial" w:cs="Arial"/>
          <w:color w:val="000000"/>
          <w:sz w:val="24"/>
          <w:szCs w:val="24"/>
          <w:lang w:eastAsia="ru-RU"/>
        </w:rPr>
        <w:t xml:space="preserve">Информация о порядке исполнения муниципальной функции представляется посредством ее размещения в средствах массовой информации (далее - СМИ), электронной почте, по телефону и (или) непосредственно должностным лицом, ответственным за исполнение муниципальной функции.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2.1.7.. Для обеспечения информирования о порядке исполнения муниципальной функции представляется следующая информация:</w:t>
      </w:r>
      <w:r w:rsidRPr="007041DE">
        <w:rPr>
          <w:rFonts w:ascii="Arial" w:eastAsia="Times New Roman" w:hAnsi="Arial" w:cs="Arial"/>
          <w:color w:val="000000"/>
          <w:sz w:val="24"/>
          <w:szCs w:val="24"/>
          <w:lang w:eastAsia="ru-RU"/>
        </w:rPr>
        <w:br/>
        <w:t>1) наименование уполномоченного органа, исполняющих муниципальную функцию;</w:t>
      </w:r>
      <w:r w:rsidRPr="007041DE">
        <w:rPr>
          <w:rFonts w:ascii="Arial" w:eastAsia="Times New Roman" w:hAnsi="Arial" w:cs="Arial"/>
          <w:color w:val="000000"/>
          <w:sz w:val="24"/>
          <w:szCs w:val="24"/>
          <w:lang w:eastAsia="ru-RU"/>
        </w:rPr>
        <w:br/>
        <w:t>2) почтовый адрес уполномоченного органа;</w:t>
      </w:r>
      <w:proofErr w:type="gramEnd"/>
      <w:r w:rsidRPr="007041DE">
        <w:rPr>
          <w:rFonts w:ascii="Arial" w:eastAsia="Times New Roman" w:hAnsi="Arial" w:cs="Arial"/>
          <w:color w:val="000000"/>
          <w:sz w:val="24"/>
          <w:szCs w:val="24"/>
          <w:lang w:eastAsia="ru-RU"/>
        </w:rPr>
        <w:br/>
        <w:t>3) номера телефонов, адреса электронной почты уполномоченного органа;</w:t>
      </w:r>
      <w:r w:rsidRPr="007041DE">
        <w:rPr>
          <w:rFonts w:ascii="Arial" w:eastAsia="Times New Roman" w:hAnsi="Arial" w:cs="Arial"/>
          <w:color w:val="000000"/>
          <w:sz w:val="24"/>
          <w:szCs w:val="24"/>
          <w:lang w:eastAsia="ru-RU"/>
        </w:rPr>
        <w:br/>
        <w:t>4) график (режим) работы уполномоченного органа;</w:t>
      </w:r>
      <w:r w:rsidRPr="007041DE">
        <w:rPr>
          <w:rFonts w:ascii="Arial" w:eastAsia="Times New Roman" w:hAnsi="Arial" w:cs="Arial"/>
          <w:color w:val="000000"/>
          <w:sz w:val="24"/>
          <w:szCs w:val="24"/>
          <w:lang w:eastAsia="ru-RU"/>
        </w:rPr>
        <w:br/>
        <w:t>5) перечень оснований, при наличии которых муниципальная функция не исполняется;</w:t>
      </w:r>
      <w:r w:rsidRPr="007041DE">
        <w:rPr>
          <w:rFonts w:ascii="Arial" w:eastAsia="Times New Roman" w:hAnsi="Arial" w:cs="Arial"/>
          <w:color w:val="000000"/>
          <w:sz w:val="24"/>
          <w:szCs w:val="24"/>
          <w:lang w:eastAsia="ru-RU"/>
        </w:rPr>
        <w:br/>
        <w:t xml:space="preserve">6) порядок обжалования актов (решений) уполномоченного органа, действий или </w:t>
      </w:r>
      <w:r w:rsidRPr="007041DE">
        <w:rPr>
          <w:rFonts w:ascii="Arial" w:eastAsia="Times New Roman" w:hAnsi="Arial" w:cs="Arial"/>
          <w:color w:val="000000"/>
          <w:sz w:val="24"/>
          <w:szCs w:val="24"/>
          <w:lang w:eastAsia="ru-RU"/>
        </w:rPr>
        <w:lastRenderedPageBreak/>
        <w:t>бездействия их должностных лиц;</w:t>
      </w:r>
      <w:r w:rsidRPr="007041DE">
        <w:rPr>
          <w:rFonts w:ascii="Arial" w:eastAsia="Times New Roman" w:hAnsi="Arial" w:cs="Arial"/>
          <w:color w:val="000000"/>
          <w:sz w:val="24"/>
          <w:szCs w:val="24"/>
          <w:lang w:eastAsia="ru-RU"/>
        </w:rPr>
        <w:br/>
        <w:t>7) перечень и извлечения из нормативных правовых актов, регулирующих исполнение муниципальной функции.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2.1.8. Если для подготовки ответа требуется продолжительное время, должностное лицо, осуществляющее индивидуальное устное информирование, может предложить заявителям обратиться за необходимой информацией в письменном виде. Индивидуальное письменное информирование осуществляется путем направления ответов почтовым отправлением.</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2.1.9. Публичное устное информирование осуществляется посредством привлечения СМИ. Публичное письменное информирование осуществляется путем публикации информационных материалов в СМИ, включая официальный сайт  администрации Новошарапского сельсовета в информационно-коммуникационной сети Интернет.</w:t>
      </w:r>
    </w:p>
    <w:p w:rsidR="002525DC" w:rsidRPr="007041DE" w:rsidRDefault="002525DC" w:rsidP="002525DC">
      <w:pPr>
        <w:spacing w:after="0" w:line="240" w:lineRule="auto"/>
        <w:ind w:firstLine="708"/>
        <w:jc w:val="both"/>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Сроки </w:t>
      </w:r>
      <w:proofErr w:type="gramStart"/>
      <w:r w:rsidRPr="007041DE">
        <w:rPr>
          <w:rFonts w:ascii="Arial" w:eastAsia="Times New Roman" w:hAnsi="Arial" w:cs="Arial"/>
          <w:color w:val="000000"/>
          <w:sz w:val="24"/>
          <w:szCs w:val="24"/>
          <w:lang w:eastAsia="ru-RU"/>
        </w:rPr>
        <w:t>исполнения функции муниципального контроля соблюдения Правил</w:t>
      </w:r>
      <w:proofErr w:type="gramEnd"/>
      <w:r w:rsidRPr="007041DE">
        <w:rPr>
          <w:rFonts w:ascii="Arial" w:eastAsia="Times New Roman" w:hAnsi="Arial" w:cs="Arial"/>
          <w:color w:val="000000"/>
          <w:sz w:val="24"/>
          <w:szCs w:val="24"/>
          <w:lang w:eastAsia="ru-RU"/>
        </w:rPr>
        <w:t xml:space="preserve"> благоустройства, обеспечения чистоты и порядка на  территории Новошарапского сельсовета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2.2.1. Срок проведения проверки, исчисляемый с даты, указанной в распоряжении о проведении проверки, не должен превышать двадцать рабочих дней.</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2.2.2.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7041DE">
        <w:rPr>
          <w:rFonts w:ascii="Arial" w:eastAsia="Times New Roman" w:hAnsi="Arial" w:cs="Arial"/>
          <w:color w:val="000000"/>
          <w:sz w:val="24"/>
          <w:szCs w:val="24"/>
          <w:lang w:eastAsia="ru-RU"/>
        </w:rPr>
        <w:t>микропредприятия</w:t>
      </w:r>
      <w:proofErr w:type="spellEnd"/>
      <w:r w:rsidRPr="007041DE">
        <w:rPr>
          <w:rFonts w:ascii="Arial" w:eastAsia="Times New Roman" w:hAnsi="Arial" w:cs="Arial"/>
          <w:color w:val="000000"/>
          <w:sz w:val="24"/>
          <w:szCs w:val="24"/>
          <w:lang w:eastAsia="ru-RU"/>
        </w:rPr>
        <w:t xml:space="preserve"> в год.</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2.2.3. </w:t>
      </w:r>
      <w:proofErr w:type="gramStart"/>
      <w:r w:rsidRPr="007041DE">
        <w:rPr>
          <w:rFonts w:ascii="Arial" w:eastAsia="Times New Roman" w:hAnsi="Arial" w:cs="Arial"/>
          <w:color w:val="000000"/>
          <w:sz w:val="24"/>
          <w:szCs w:val="24"/>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руководителем уполномоченного органа, на основании мотивированных предложений должностных лиц уполномоченного органа, проводящих выездную плановую проверку, но не более чем на двадцать рабочих дней, в отношении малых предприятий, </w:t>
      </w:r>
      <w:proofErr w:type="spellStart"/>
      <w:r w:rsidRPr="007041DE">
        <w:rPr>
          <w:rFonts w:ascii="Arial" w:eastAsia="Times New Roman" w:hAnsi="Arial" w:cs="Arial"/>
          <w:color w:val="000000"/>
          <w:sz w:val="24"/>
          <w:szCs w:val="24"/>
          <w:lang w:eastAsia="ru-RU"/>
        </w:rPr>
        <w:t>микропредприятий</w:t>
      </w:r>
      <w:proofErr w:type="spellEnd"/>
      <w:r w:rsidRPr="007041DE">
        <w:rPr>
          <w:rFonts w:ascii="Arial" w:eastAsia="Times New Roman" w:hAnsi="Arial" w:cs="Arial"/>
          <w:color w:val="000000"/>
          <w:sz w:val="24"/>
          <w:szCs w:val="24"/>
          <w:lang w:eastAsia="ru-RU"/>
        </w:rPr>
        <w:t xml:space="preserve"> – не более чем на пятнадцать часов.</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2.2.4</w:t>
      </w:r>
      <w:proofErr w:type="gramEnd"/>
      <w:r w:rsidRPr="007041DE">
        <w:rPr>
          <w:rFonts w:ascii="Arial" w:eastAsia="Times New Roman" w:hAnsi="Arial" w:cs="Arial"/>
          <w:color w:val="000000"/>
          <w:sz w:val="24"/>
          <w:szCs w:val="24"/>
          <w:lang w:eastAsia="ru-RU"/>
        </w:rPr>
        <w:t xml:space="preserve">. 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юридического лица.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2.2.5. Плановые проверки проводятся не чаще чем один раз в три года.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Перечень оснований для приостановления исполнения муниципальной </w:t>
      </w:r>
      <w:r w:rsidRPr="007041DE">
        <w:rPr>
          <w:rFonts w:ascii="Arial" w:eastAsia="Times New Roman" w:hAnsi="Arial" w:cs="Arial"/>
          <w:color w:val="000000"/>
          <w:sz w:val="24"/>
          <w:szCs w:val="24"/>
          <w:lang w:eastAsia="ru-RU"/>
        </w:rPr>
        <w:br/>
        <w:t>функции, либо отказа в исполнении муниципальной функции.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2.3.1. Основаниями, при наличии которых исполнение муниципальной функции приостанавливается, являются соответствующее определение или решение суда или представление прокурора.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2.3.2. Муниципальная функция не исполняется в случае: </w:t>
      </w:r>
      <w:r w:rsidRPr="007041DE">
        <w:rPr>
          <w:rFonts w:ascii="Arial" w:eastAsia="Times New Roman" w:hAnsi="Arial" w:cs="Arial"/>
          <w:color w:val="000000"/>
          <w:sz w:val="24"/>
          <w:szCs w:val="24"/>
          <w:lang w:eastAsia="ru-RU"/>
        </w:rPr>
        <w:br/>
        <w:t>1) установления факта проведения проверки соблюдения одних и тех же обязательных требований законодательства, в отношении одного юридического лица или одного индивидуального предпринимателя другими органами государственного контроля (надзора) или муниципального контроля;</w:t>
      </w:r>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 xml:space="preserve">2) поступления в уполномоченный орган обращений и заявлений, не позволяющих установить лицо, их направившее, а также обращений и заявлений, не содержащих сведения о фактах: </w:t>
      </w:r>
      <w:r w:rsidRPr="007041DE">
        <w:rPr>
          <w:rFonts w:ascii="Arial" w:eastAsia="Times New Roman" w:hAnsi="Arial" w:cs="Arial"/>
          <w:color w:val="000000"/>
          <w:sz w:val="24"/>
          <w:szCs w:val="24"/>
          <w:lang w:eastAsia="ru-RU"/>
        </w:rPr>
        <w:br/>
        <w:t>возникновения угрозы причинения вреда жизни, здоровью граждан, вреда животным, окружающей среде, безопасности государства, а также угрозы чрезвычайных ситуации природного и техногенного характера;</w:t>
      </w:r>
      <w:proofErr w:type="gramEnd"/>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lastRenderedPageBreak/>
        <w:t xml:space="preserve">причинение вреда жизни, здоровью граждан, вреда животным, окружающей среде безопасности государства, а также угрозы чрезвычайных ситуации природного и техногенного характера; </w:t>
      </w:r>
      <w:r w:rsidRPr="007041DE">
        <w:rPr>
          <w:rFonts w:ascii="Arial" w:eastAsia="Times New Roman" w:hAnsi="Arial" w:cs="Arial"/>
          <w:color w:val="000000"/>
          <w:sz w:val="24"/>
          <w:szCs w:val="24"/>
          <w:lang w:eastAsia="ru-RU"/>
        </w:rPr>
        <w:br/>
        <w:t>нарушения прав потребителей (в случае обращения граждан, права которых нарушены);</w:t>
      </w:r>
      <w:r w:rsidRPr="007041DE">
        <w:rPr>
          <w:rFonts w:ascii="Arial" w:eastAsia="Times New Roman" w:hAnsi="Arial" w:cs="Arial"/>
          <w:color w:val="000000"/>
          <w:sz w:val="24"/>
          <w:szCs w:val="24"/>
          <w:lang w:eastAsia="ru-RU"/>
        </w:rPr>
        <w:br/>
        <w:t>3) решения прокуратуры об отказе в согласовании проведения внеплановой выездной проверки юридических лиц, индивидуальных предпринимателей, относящихся в соответствии с законодательством Российской Федерации к субъектам малого или среднего предпринимательства.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2.3.3.</w:t>
      </w:r>
      <w:proofErr w:type="gramEnd"/>
      <w:r w:rsidRPr="007041DE">
        <w:rPr>
          <w:rFonts w:ascii="Arial" w:eastAsia="Times New Roman" w:hAnsi="Arial" w:cs="Arial"/>
          <w:color w:val="000000"/>
          <w:sz w:val="24"/>
          <w:szCs w:val="24"/>
          <w:lang w:eastAsia="ru-RU"/>
        </w:rPr>
        <w:t xml:space="preserve"> Исполнение муниципальной функции осуществляется бесплатно. </w:t>
      </w:r>
    </w:p>
    <w:p w:rsidR="002525DC" w:rsidRPr="007041DE" w:rsidRDefault="002525DC" w:rsidP="002525DC">
      <w:pPr>
        <w:spacing w:after="0" w:line="240" w:lineRule="auto"/>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Требования к документам, предоставляемым субъектами проверки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2.4.1. Субъекты проверки при запросе предоставляют в уполномоченный орган документы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деятельности и связанные с исполнением ими обязательных требований, исполнением предписаний и постановлений органов государственного контроля (надзора), органов муниципального контроля, письменные пояснения.</w:t>
      </w:r>
      <w:r w:rsidRPr="007041DE">
        <w:rPr>
          <w:rFonts w:ascii="Arial" w:eastAsia="Times New Roman" w:hAnsi="Arial" w:cs="Arial"/>
          <w:color w:val="000000"/>
          <w:sz w:val="24"/>
          <w:szCs w:val="24"/>
          <w:lang w:eastAsia="ru-RU"/>
        </w:rPr>
        <w:tab/>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2.4.2.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Не требуется нотариального удостоверения копий документов, представляемых в уполномоченный орган, если иное не предусмотрено законодательством Российской Федерации.</w:t>
      </w:r>
    </w:p>
    <w:p w:rsidR="002525DC" w:rsidRPr="007041DE" w:rsidRDefault="002525DC" w:rsidP="002525DC">
      <w:pPr>
        <w:spacing w:after="0" w:line="240" w:lineRule="auto"/>
        <w:rPr>
          <w:rFonts w:ascii="Arial" w:eastAsia="Times New Roman" w:hAnsi="Arial" w:cs="Arial"/>
          <w:bCs/>
          <w:color w:val="000000"/>
          <w:sz w:val="24"/>
          <w:szCs w:val="24"/>
          <w:lang w:eastAsia="ru-RU"/>
        </w:rPr>
      </w:pPr>
    </w:p>
    <w:p w:rsidR="002525DC" w:rsidRPr="007041DE" w:rsidRDefault="002525DC" w:rsidP="002525DC">
      <w:pPr>
        <w:spacing w:after="0" w:line="240" w:lineRule="auto"/>
        <w:jc w:val="center"/>
        <w:rPr>
          <w:rFonts w:ascii="Arial" w:eastAsia="Times New Roman" w:hAnsi="Arial" w:cs="Arial"/>
          <w:color w:val="000000"/>
          <w:sz w:val="24"/>
          <w:szCs w:val="24"/>
          <w:lang w:eastAsia="ru-RU"/>
        </w:rPr>
      </w:pPr>
      <w:r w:rsidRPr="007041DE">
        <w:rPr>
          <w:rFonts w:ascii="Arial" w:eastAsia="Times New Roman" w:hAnsi="Arial" w:cs="Arial"/>
          <w:bCs/>
          <w:color w:val="000000"/>
          <w:sz w:val="24"/>
          <w:szCs w:val="24"/>
          <w:lang w:eastAsia="ru-RU"/>
        </w:rPr>
        <w:t>Глава 3. Административные процедуры</w:t>
      </w:r>
    </w:p>
    <w:p w:rsidR="002525DC" w:rsidRPr="007041DE" w:rsidRDefault="002525DC" w:rsidP="002525DC">
      <w:pPr>
        <w:spacing w:after="0" w:line="240" w:lineRule="auto"/>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          3.1.1. Исполнение муниципальной функции включает в себя следующие административные процедуры:</w:t>
      </w:r>
      <w:r w:rsidRPr="007041DE">
        <w:rPr>
          <w:rFonts w:ascii="Arial" w:eastAsia="Times New Roman" w:hAnsi="Arial" w:cs="Arial"/>
          <w:color w:val="000000"/>
          <w:sz w:val="24"/>
          <w:szCs w:val="24"/>
          <w:lang w:eastAsia="ru-RU"/>
        </w:rPr>
        <w:br/>
        <w:t>1) составление ежегодного плана проведения плановых проверок;</w:t>
      </w:r>
      <w:r w:rsidRPr="007041DE">
        <w:rPr>
          <w:rFonts w:ascii="Arial" w:eastAsia="Times New Roman" w:hAnsi="Arial" w:cs="Arial"/>
          <w:color w:val="000000"/>
          <w:sz w:val="24"/>
          <w:szCs w:val="24"/>
          <w:lang w:eastAsia="ru-RU"/>
        </w:rPr>
        <w:br/>
        <w:t>2) приём и регистрация обращений и заявлений;</w:t>
      </w:r>
      <w:r w:rsidRPr="007041DE">
        <w:rPr>
          <w:rFonts w:ascii="Arial" w:eastAsia="Times New Roman" w:hAnsi="Arial" w:cs="Arial"/>
          <w:color w:val="000000"/>
          <w:sz w:val="24"/>
          <w:szCs w:val="24"/>
          <w:lang w:eastAsia="ru-RU"/>
        </w:rPr>
        <w:br/>
        <w:t>3) подготовка решения о проведении проверки;</w:t>
      </w:r>
      <w:r w:rsidRPr="007041DE">
        <w:rPr>
          <w:rFonts w:ascii="Arial" w:eastAsia="Times New Roman" w:hAnsi="Arial" w:cs="Arial"/>
          <w:color w:val="000000"/>
          <w:sz w:val="24"/>
          <w:szCs w:val="24"/>
          <w:lang w:eastAsia="ru-RU"/>
        </w:rPr>
        <w:br/>
        <w:t>4) проведение документарной проверки;</w:t>
      </w:r>
      <w:r w:rsidRPr="007041DE">
        <w:rPr>
          <w:rFonts w:ascii="Arial" w:eastAsia="Times New Roman" w:hAnsi="Arial" w:cs="Arial"/>
          <w:color w:val="000000"/>
          <w:sz w:val="24"/>
          <w:szCs w:val="24"/>
          <w:lang w:eastAsia="ru-RU"/>
        </w:rPr>
        <w:br/>
        <w:t>5) проведение выездной проверки;</w:t>
      </w:r>
      <w:r w:rsidRPr="007041DE">
        <w:rPr>
          <w:rFonts w:ascii="Arial" w:eastAsia="Times New Roman" w:hAnsi="Arial" w:cs="Arial"/>
          <w:color w:val="000000"/>
          <w:sz w:val="24"/>
          <w:szCs w:val="24"/>
          <w:lang w:eastAsia="ru-RU"/>
        </w:rPr>
        <w:br/>
        <w:t>6) оформление результатов проверки.</w:t>
      </w:r>
      <w:r w:rsidRPr="007041DE">
        <w:rPr>
          <w:rFonts w:ascii="Arial" w:eastAsia="Times New Roman" w:hAnsi="Arial" w:cs="Arial"/>
          <w:color w:val="000000"/>
          <w:sz w:val="24"/>
          <w:szCs w:val="24"/>
          <w:lang w:eastAsia="ru-RU"/>
        </w:rPr>
        <w:br/>
        <w:t>Блок-схема исполнения муниципальной функции приведена в приложении № 1 к настоящему Регламенту.</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Составление ежегодного плана проведения плановых проверок</w:t>
      </w:r>
    </w:p>
    <w:p w:rsidR="002525DC" w:rsidRPr="007041DE" w:rsidRDefault="002525DC" w:rsidP="002525DC">
      <w:pPr>
        <w:spacing w:after="0" w:line="240" w:lineRule="auto"/>
        <w:ind w:firstLine="720"/>
        <w:jc w:val="both"/>
        <w:rPr>
          <w:rFonts w:ascii="Arial" w:eastAsia="Times New Roman" w:hAnsi="Arial" w:cs="Arial"/>
          <w:sz w:val="24"/>
          <w:szCs w:val="24"/>
          <w:lang w:eastAsia="ru-RU"/>
        </w:rPr>
      </w:pPr>
      <w:r w:rsidRPr="007041DE">
        <w:rPr>
          <w:rFonts w:ascii="Arial" w:eastAsia="Times New Roman" w:hAnsi="Arial" w:cs="Arial"/>
          <w:color w:val="000000"/>
          <w:sz w:val="24"/>
          <w:szCs w:val="24"/>
          <w:lang w:eastAsia="ru-RU"/>
        </w:rPr>
        <w:br/>
        <w:t xml:space="preserve">3.1.2. Юридическим фактом, являющимся основанием для составления ежегодного плана проведения плановых проверок (далее – план проверок), является наступление плановой даты - 1 августа года, предшествующего году проведения плановых проверок.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3.1.3</w:t>
      </w:r>
      <w:r w:rsidRPr="007041DE">
        <w:rPr>
          <w:rFonts w:ascii="Arial" w:eastAsia="Times New Roman" w:hAnsi="Arial" w:cs="Arial"/>
          <w:sz w:val="24"/>
          <w:szCs w:val="24"/>
          <w:lang w:eastAsia="ru-RU"/>
        </w:rPr>
        <w:t>. Должностное лицо, ответственное за предоставления данной функции:</w:t>
      </w:r>
      <w:r w:rsidRPr="007041DE">
        <w:rPr>
          <w:rFonts w:ascii="Arial" w:eastAsia="Times New Roman" w:hAnsi="Arial" w:cs="Arial"/>
          <w:sz w:val="24"/>
          <w:szCs w:val="24"/>
          <w:lang w:eastAsia="ru-RU"/>
        </w:rPr>
        <w:br/>
        <w:t>1) составляет сопроводительное письмо в орган прокуратуры и проект плана</w:t>
      </w:r>
      <w:r w:rsidRPr="007041DE">
        <w:rPr>
          <w:rFonts w:ascii="Arial" w:eastAsia="Times New Roman" w:hAnsi="Arial" w:cs="Arial"/>
          <w:color w:val="000000"/>
          <w:sz w:val="24"/>
          <w:szCs w:val="24"/>
          <w:lang w:eastAsia="ru-RU"/>
        </w:rPr>
        <w:t xml:space="preserve"> проверок по типовой форме, в который могут быть включены юридические лица, в отношении которых установлен факт истечения трех лет со дня:</w:t>
      </w:r>
      <w:r w:rsidRPr="007041DE">
        <w:rPr>
          <w:rFonts w:ascii="Arial" w:eastAsia="Times New Roman" w:hAnsi="Arial" w:cs="Arial"/>
          <w:color w:val="000000"/>
          <w:sz w:val="24"/>
          <w:szCs w:val="24"/>
          <w:lang w:eastAsia="ru-RU"/>
        </w:rPr>
        <w:br/>
        <w:t>- государственной регистрации юридического лица;</w:t>
      </w:r>
      <w:r w:rsidRPr="007041DE">
        <w:rPr>
          <w:rFonts w:ascii="Arial" w:eastAsia="Times New Roman" w:hAnsi="Arial" w:cs="Arial"/>
          <w:color w:val="000000"/>
          <w:sz w:val="24"/>
          <w:szCs w:val="24"/>
          <w:lang w:eastAsia="ru-RU"/>
        </w:rPr>
        <w:br/>
        <w:t>- окончания проведения последней плановой проверки юридического лица;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lastRenderedPageBreak/>
        <w:t xml:space="preserve">- </w:t>
      </w:r>
      <w:proofErr w:type="gramStart"/>
      <w:r w:rsidRPr="007041DE">
        <w:rPr>
          <w:rFonts w:ascii="Arial" w:eastAsia="Times New Roman" w:hAnsi="Arial" w:cs="Arial"/>
          <w:color w:val="000000"/>
          <w:sz w:val="24"/>
          <w:szCs w:val="24"/>
          <w:lang w:eastAsia="ru-RU"/>
        </w:rPr>
        <w:t>начала осуществления юридическим лицом, индивидуальным предпринимателем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деятельности в случае выполнения работ или предоставления услуг, требующих представления указанного уведомления;</w:t>
      </w:r>
      <w:proofErr w:type="gramEnd"/>
      <w:r w:rsidRPr="007041DE">
        <w:rPr>
          <w:rFonts w:ascii="Arial" w:eastAsia="Times New Roman" w:hAnsi="Arial" w:cs="Arial"/>
          <w:color w:val="000000"/>
          <w:sz w:val="24"/>
          <w:szCs w:val="24"/>
          <w:lang w:eastAsia="ru-RU"/>
        </w:rPr>
        <w:br/>
        <w:t>2) в срок до 15 августа  предоставляет сопроводительное письмо в орган прокуратуры и подготовленный проект ежегодного плана проверок на согласование руководителю уполномоченного органа.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3.1.4. </w:t>
      </w:r>
      <w:proofErr w:type="gramStart"/>
      <w:r w:rsidRPr="007041DE">
        <w:rPr>
          <w:rFonts w:ascii="Arial" w:eastAsia="Times New Roman" w:hAnsi="Arial" w:cs="Arial"/>
          <w:color w:val="000000"/>
          <w:sz w:val="24"/>
          <w:szCs w:val="24"/>
          <w:lang w:eastAsia="ru-RU"/>
        </w:rPr>
        <w:t>Руководитель уполномоченного органа проверяет обоснованность включения юридических лиц, индивидуальных предпринимателей в проект плана проверок, заверяет личной подписью сопроводительное письмо в органы прокуратуры и утверждает, переданный ему проект ежегодного плана проверок до 25 августа года, предшествующего году проведения проверки, либо возвращает на доработку специалисту, составившему план, с указанием замечаний по его составлению.</w:t>
      </w:r>
      <w:proofErr w:type="gramEnd"/>
      <w:r w:rsidRPr="007041DE">
        <w:rPr>
          <w:rFonts w:ascii="Arial" w:eastAsia="Times New Roman" w:hAnsi="Arial" w:cs="Arial"/>
          <w:color w:val="000000"/>
          <w:sz w:val="24"/>
          <w:szCs w:val="24"/>
          <w:lang w:eastAsia="ru-RU"/>
        </w:rPr>
        <w:t xml:space="preserve"> Руководитель уполномоченного органа принимает решение об утверждении плана проверок в форме распоряжения, заверяя его личной подписью и печатью уполномоченного органа.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3.1.5. В случае наличия замечаний, специалист, ответственный за составление ежегодного плана проверок устраняет замечания и передает его на утверждение руководителю уполномоченного органа в срок не позднее, чем за два рабочих дня до 1 сентября текущего года, предшествующего году проверки. Руководитель уполномоченного органа в течение одного рабочего дня утверждает представленный исправленный план, подписывает сопроводительное письмо.</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3.1.6.</w:t>
      </w:r>
      <w:bookmarkStart w:id="0" w:name="sub_94"/>
      <w:r w:rsidRPr="007041DE">
        <w:rPr>
          <w:rFonts w:ascii="Arial" w:eastAsia="Times New Roman" w:hAnsi="Arial" w:cs="Arial"/>
          <w:sz w:val="24"/>
          <w:szCs w:val="24"/>
          <w:lang w:eastAsia="ru-RU"/>
        </w:rPr>
        <w:t xml:space="preserve">Ежегодный план проведения плановых проверок, порядок его подготовки и предоставления в органы прокуратуры, согласования, а также типовая форма ежегодного плана по проверке юридических лиц и индивидуальных предпринимателей составляется по форме </w:t>
      </w:r>
      <w:bookmarkEnd w:id="0"/>
      <w:r w:rsidRPr="007041DE">
        <w:rPr>
          <w:rFonts w:ascii="Arial" w:eastAsia="Times New Roman" w:hAnsi="Arial" w:cs="Arial"/>
          <w:sz w:val="24"/>
          <w:szCs w:val="24"/>
          <w:lang w:eastAsia="ru-RU"/>
        </w:rPr>
        <w:t>устанавливаемой Правительством Российской Федерации.  </w:t>
      </w:r>
    </w:p>
    <w:p w:rsidR="002525DC" w:rsidRPr="007041DE" w:rsidRDefault="002525DC" w:rsidP="002525DC">
      <w:pPr>
        <w:spacing w:after="0" w:line="240" w:lineRule="auto"/>
        <w:ind w:firstLine="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В срок до 1 сентября года, предшествующего году проведения плановых проверок, администрация в порядке, установленном Правительством Российской Федерации, направляет проекты ежегодных планов проведения плановых проверок в органы прокуратуры. </w:t>
      </w:r>
    </w:p>
    <w:p w:rsidR="002525DC" w:rsidRPr="007041DE" w:rsidRDefault="002525DC" w:rsidP="002525DC">
      <w:pPr>
        <w:spacing w:after="0" w:line="240" w:lineRule="auto"/>
        <w:ind w:firstLine="720"/>
        <w:jc w:val="both"/>
        <w:rPr>
          <w:rFonts w:ascii="Arial" w:eastAsia="Times New Roman" w:hAnsi="Arial" w:cs="Arial"/>
          <w:sz w:val="24"/>
          <w:szCs w:val="24"/>
          <w:lang w:eastAsia="ru-RU"/>
        </w:rPr>
      </w:pPr>
      <w:proofErr w:type="gramStart"/>
      <w:r w:rsidRPr="007041DE">
        <w:rPr>
          <w:rFonts w:ascii="Arial" w:eastAsia="Times New Roman" w:hAnsi="Arial" w:cs="Arial"/>
          <w:sz w:val="24"/>
          <w:szCs w:val="24"/>
          <w:lang w:eastAsia="ru-RU"/>
        </w:rPr>
        <w:t xml:space="preserve">Органы прокуратуры  рассматривают проект плана проверок на предмет законности включения в них объектов муниципального контроля в соответствии со статьёй 4 Федерального закона от 26.12.2008 </w:t>
      </w:r>
      <w:r w:rsidRPr="007041DE">
        <w:rPr>
          <w:rFonts w:ascii="Arial" w:eastAsia="Times New Roman" w:hAnsi="Arial" w:cs="Arial"/>
          <w:color w:val="000000"/>
          <w:spacing w:val="7"/>
          <w:sz w:val="24"/>
          <w:szCs w:val="24"/>
          <w:lang w:eastAsia="ru-RU"/>
        </w:rPr>
        <w:t xml:space="preserve">№294-ФЗ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7041DE">
        <w:rPr>
          <w:rFonts w:ascii="Arial" w:eastAsia="Times New Roman" w:hAnsi="Arial" w:cs="Arial"/>
          <w:sz w:val="24"/>
          <w:szCs w:val="24"/>
          <w:lang w:eastAsia="ru-RU"/>
        </w:rPr>
        <w:t xml:space="preserve"> и в срок до 1октября, предшествующего году проведения плановых проверок, вносят предложения Главе  поселения о проведении совместных плановых проверок.</w:t>
      </w:r>
      <w:proofErr w:type="gramEnd"/>
    </w:p>
    <w:p w:rsidR="002525DC" w:rsidRPr="007041DE" w:rsidRDefault="002525DC" w:rsidP="002525DC">
      <w:pPr>
        <w:spacing w:after="0" w:line="240" w:lineRule="auto"/>
        <w:ind w:firstLine="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Администрация рассматривает предложения органов прокуратуры и по итогам их рассмотрения направляет в срок до 1 ноября года, предшествующего году проведения плановых проверок, ежегодный план проведения плановых проверок, утвержденный Главой  поселения в органы прокуратуры для формирования ежегодного сводного плана проведения проверок. </w:t>
      </w:r>
    </w:p>
    <w:p w:rsidR="002525DC" w:rsidRPr="007041DE" w:rsidRDefault="002525DC" w:rsidP="002525DC">
      <w:pPr>
        <w:spacing w:after="0" w:line="240" w:lineRule="auto"/>
        <w:ind w:firstLine="720"/>
        <w:jc w:val="both"/>
        <w:rPr>
          <w:rFonts w:ascii="Arial" w:eastAsia="Times New Roman" w:hAnsi="Arial" w:cs="Arial"/>
          <w:sz w:val="24"/>
          <w:szCs w:val="24"/>
          <w:lang w:eastAsia="ru-RU"/>
        </w:rPr>
      </w:pPr>
      <w:r w:rsidRPr="007041DE">
        <w:rPr>
          <w:rFonts w:ascii="Arial" w:eastAsia="Times New Roman" w:hAnsi="Arial" w:cs="Arial"/>
          <w:sz w:val="24"/>
          <w:szCs w:val="24"/>
          <w:lang w:eastAsia="ru-RU"/>
        </w:rPr>
        <w:t>В 10-дневный срок со дня утверждения плана, утвержденный план доводится до сведения юридических лиц и индивидуальных предпринимателей, физических лиц путем размещения его на официальном сайте администрации.</w:t>
      </w:r>
    </w:p>
    <w:p w:rsidR="002525DC" w:rsidRPr="007041DE" w:rsidRDefault="002525DC" w:rsidP="002525DC">
      <w:pPr>
        <w:spacing w:after="0" w:line="240" w:lineRule="auto"/>
        <w:ind w:firstLine="720"/>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3.1.7. Результатом исполнения административной процедуры является размещенный на официальном сайте уполномоченного органа в сети «Интернет» либо в СМИ план проверок.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3.1.8. Максимальный срок выполнения указанных административных </w:t>
      </w:r>
      <w:r w:rsidRPr="007041DE">
        <w:rPr>
          <w:rFonts w:ascii="Arial" w:eastAsia="Times New Roman" w:hAnsi="Arial" w:cs="Arial"/>
          <w:color w:val="000000"/>
          <w:sz w:val="24"/>
          <w:szCs w:val="24"/>
          <w:lang w:eastAsia="ru-RU"/>
        </w:rPr>
        <w:lastRenderedPageBreak/>
        <w:t>действий составляет 10 часов.</w:t>
      </w:r>
      <w:r w:rsidRPr="007041DE">
        <w:rPr>
          <w:rFonts w:ascii="Arial" w:eastAsia="Times New Roman" w:hAnsi="Arial" w:cs="Arial"/>
          <w:color w:val="000000"/>
          <w:sz w:val="24"/>
          <w:szCs w:val="24"/>
          <w:lang w:eastAsia="ru-RU"/>
        </w:rPr>
        <w:br/>
        <w:t>Максимальный срок исполнения указанной административной процедуры – 30 рабочих дней.</w:t>
      </w:r>
    </w:p>
    <w:p w:rsidR="002525DC" w:rsidRPr="007041DE" w:rsidRDefault="002525DC" w:rsidP="002525DC">
      <w:pPr>
        <w:spacing w:after="0" w:line="240" w:lineRule="auto"/>
        <w:ind w:firstLine="720"/>
        <w:jc w:val="both"/>
        <w:rPr>
          <w:rFonts w:ascii="Arial" w:eastAsia="Times New Roman" w:hAnsi="Arial" w:cs="Arial"/>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Прием и регистрация обращений и заявлений</w:t>
      </w:r>
    </w:p>
    <w:p w:rsidR="002525DC" w:rsidRPr="007041DE" w:rsidRDefault="002525DC" w:rsidP="002525DC">
      <w:pPr>
        <w:spacing w:after="0"/>
        <w:ind w:firstLine="539"/>
        <w:jc w:val="both"/>
        <w:rPr>
          <w:rFonts w:ascii="Arial" w:eastAsia="Times New Roman" w:hAnsi="Arial" w:cs="Arial"/>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3.2.1. </w:t>
      </w:r>
      <w:proofErr w:type="gramStart"/>
      <w:r w:rsidRPr="007041DE">
        <w:rPr>
          <w:rFonts w:ascii="Arial" w:eastAsia="Times New Roman" w:hAnsi="Arial" w:cs="Arial"/>
          <w:color w:val="000000"/>
          <w:sz w:val="24"/>
          <w:szCs w:val="24"/>
          <w:lang w:eastAsia="ru-RU"/>
        </w:rPr>
        <w:t>Юридическим фактом, являющимся основанием для начала процедуры приема и регистрации обращений и заявлений, является поступление:</w:t>
      </w:r>
      <w:r w:rsidRPr="007041DE">
        <w:rPr>
          <w:rFonts w:ascii="Arial" w:eastAsia="Times New Roman" w:hAnsi="Arial" w:cs="Arial"/>
          <w:color w:val="000000"/>
          <w:sz w:val="24"/>
          <w:szCs w:val="24"/>
          <w:lang w:eastAsia="ru-RU"/>
        </w:rPr>
        <w:br/>
      </w:r>
      <w:r w:rsidRPr="007041DE">
        <w:rPr>
          <w:rFonts w:ascii="Arial" w:eastAsia="Times New Roman" w:hAnsi="Arial" w:cs="Arial"/>
          <w:sz w:val="24"/>
          <w:szCs w:val="24"/>
          <w:lang w:eastAsia="ru-RU"/>
        </w:rPr>
        <w:t xml:space="preserve">           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bookmarkStart w:id="1" w:name="dst317"/>
      <w:bookmarkEnd w:id="1"/>
      <w:proofErr w:type="gramEnd"/>
    </w:p>
    <w:p w:rsidR="002525DC" w:rsidRPr="007041DE" w:rsidRDefault="002525DC" w:rsidP="002525DC">
      <w:pPr>
        <w:spacing w:after="0"/>
        <w:ind w:firstLine="539"/>
        <w:jc w:val="both"/>
        <w:rPr>
          <w:rFonts w:ascii="Arial" w:eastAsia="Times New Roman" w:hAnsi="Arial" w:cs="Arial"/>
          <w:sz w:val="24"/>
          <w:szCs w:val="24"/>
          <w:lang w:eastAsia="ru-RU"/>
        </w:rPr>
      </w:pPr>
      <w:proofErr w:type="gramStart"/>
      <w:r w:rsidRPr="007041DE">
        <w:rPr>
          <w:rFonts w:ascii="Arial" w:eastAsia="Times New Roman" w:hAnsi="Arial" w:cs="Arial"/>
          <w:sz w:val="24"/>
          <w:szCs w:val="24"/>
          <w:lang w:eastAsia="ru-RU"/>
        </w:rPr>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2525DC" w:rsidRPr="007041DE" w:rsidRDefault="002525DC" w:rsidP="002525DC">
      <w:pPr>
        <w:spacing w:after="0"/>
        <w:ind w:firstLine="539"/>
        <w:jc w:val="both"/>
        <w:rPr>
          <w:rFonts w:ascii="Arial" w:eastAsia="Times New Roman" w:hAnsi="Arial" w:cs="Arial"/>
          <w:sz w:val="24"/>
          <w:szCs w:val="24"/>
          <w:lang w:eastAsia="ru-RU"/>
        </w:rPr>
      </w:pPr>
      <w:proofErr w:type="gramStart"/>
      <w:r w:rsidRPr="007041DE">
        <w:rPr>
          <w:rStyle w:val="blk"/>
          <w:rFonts w:ascii="Arial" w:hAnsi="Arial" w:cs="Arial"/>
          <w:sz w:val="24"/>
          <w:szCs w:val="24"/>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2525DC" w:rsidRPr="007041DE" w:rsidRDefault="002525DC" w:rsidP="002525DC">
      <w:pPr>
        <w:spacing w:after="0" w:line="240" w:lineRule="auto"/>
        <w:jc w:val="both"/>
        <w:rPr>
          <w:rStyle w:val="blk"/>
          <w:rFonts w:ascii="Arial" w:hAnsi="Arial" w:cs="Arial"/>
          <w:sz w:val="24"/>
          <w:szCs w:val="24"/>
        </w:rPr>
      </w:pPr>
      <w:r w:rsidRPr="007041DE">
        <w:rPr>
          <w:rStyle w:val="blk"/>
          <w:rFonts w:ascii="Arial" w:hAnsi="Arial" w:cs="Arial"/>
          <w:sz w:val="24"/>
          <w:szCs w:val="24"/>
        </w:rPr>
        <w:t xml:space="preserve">           </w:t>
      </w:r>
      <w:proofErr w:type="gramStart"/>
      <w:r w:rsidRPr="007041DE">
        <w:rPr>
          <w:rStyle w:val="blk"/>
          <w:rFonts w:ascii="Arial" w:hAnsi="Arial" w:cs="Arial"/>
          <w:sz w:val="24"/>
          <w:szCs w:val="24"/>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7041DE">
        <w:rPr>
          <w:rStyle w:val="blk"/>
          <w:rFonts w:ascii="Arial" w:hAnsi="Arial" w:cs="Arial"/>
          <w:sz w:val="24"/>
          <w:szCs w:val="24"/>
        </w:rPr>
        <w:t xml:space="preserve"> государства, а также угрозы чрезвычайных ситуаций природного и техногенного характера;</w:t>
      </w:r>
    </w:p>
    <w:p w:rsidR="002B2897" w:rsidRPr="007041DE" w:rsidRDefault="002525DC" w:rsidP="002525DC">
      <w:pPr>
        <w:spacing w:after="0" w:line="240" w:lineRule="auto"/>
        <w:jc w:val="both"/>
        <w:rPr>
          <w:rStyle w:val="blk"/>
          <w:rFonts w:ascii="Arial" w:hAnsi="Arial" w:cs="Arial"/>
          <w:sz w:val="24"/>
          <w:szCs w:val="24"/>
        </w:rPr>
      </w:pPr>
      <w:r w:rsidRPr="007041DE">
        <w:rPr>
          <w:rStyle w:val="blk"/>
          <w:rFonts w:ascii="Arial" w:hAnsi="Arial" w:cs="Arial"/>
          <w:sz w:val="24"/>
          <w:szCs w:val="24"/>
        </w:rPr>
        <w:t xml:space="preserve">              </w:t>
      </w:r>
      <w:proofErr w:type="gramStart"/>
      <w:r w:rsidRPr="007041DE">
        <w:rPr>
          <w:rStyle w:val="blk"/>
          <w:rFonts w:ascii="Arial" w:hAnsi="Arial" w:cs="Arial"/>
          <w:sz w:val="24"/>
          <w:szCs w:val="24"/>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7041DE">
        <w:rPr>
          <w:rStyle w:val="blk"/>
          <w:rFonts w:ascii="Arial" w:hAnsi="Arial" w:cs="Arial"/>
          <w:sz w:val="24"/>
          <w:szCs w:val="24"/>
        </w:rPr>
        <w:t xml:space="preserve"> также возникновение чрезвычайных ситуаций природного и техногенного характера;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Style w:val="blk"/>
          <w:rFonts w:ascii="Arial" w:hAnsi="Arial" w:cs="Arial"/>
          <w:sz w:val="24"/>
          <w:szCs w:val="24"/>
        </w:rPr>
        <w:t xml:space="preserve">       </w:t>
      </w:r>
      <w:r w:rsidRPr="007041DE">
        <w:rPr>
          <w:rFonts w:ascii="Arial" w:eastAsia="Times New Roman" w:hAnsi="Arial" w:cs="Arial"/>
          <w:color w:val="000000"/>
          <w:sz w:val="24"/>
          <w:szCs w:val="24"/>
          <w:lang w:eastAsia="ru-RU"/>
        </w:rPr>
        <w:tab/>
        <w:t xml:space="preserve">3.2.2.При получении заявлений и обращений по почте специалист администрации регистрирует поступление заявления или обращения и представленные документы в соответствии с установленными правилами </w:t>
      </w:r>
      <w:r w:rsidRPr="007041DE">
        <w:rPr>
          <w:rFonts w:ascii="Arial" w:eastAsia="Times New Roman" w:hAnsi="Arial" w:cs="Arial"/>
          <w:color w:val="000000"/>
          <w:sz w:val="24"/>
          <w:szCs w:val="24"/>
          <w:lang w:eastAsia="ru-RU"/>
        </w:rPr>
        <w:lastRenderedPageBreak/>
        <w:t>делопроизводства.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3.2.3. При личном обращении инспектор устанавливает предмет обращения, проверяет документ, удостоверяющий личность заявителя, предлагает составить заявление или составляет его самостоятельно со слов заявителя, подтверждая достоверность изложения фактов личной подписью заявителя.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3.2.4. При обращении посредством телефонной связи инспектор устанавливает предмет обращения, фамилию заявителя и почтовый адрес, по которому должен быть направлен ответ, фиксирует указанные сведения в журнале учета.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3.2.5. Инспектор проверяет обращения и заявления на соответствие следующим требованиям:</w:t>
      </w:r>
      <w:r w:rsidRPr="007041DE">
        <w:rPr>
          <w:rFonts w:ascii="Arial" w:eastAsia="Times New Roman" w:hAnsi="Arial" w:cs="Arial"/>
          <w:color w:val="000000"/>
          <w:sz w:val="24"/>
          <w:szCs w:val="24"/>
          <w:lang w:eastAsia="ru-RU"/>
        </w:rPr>
        <w:br/>
        <w:t xml:space="preserve">1) возможность установления лица, обратившегося в уполномоченный орган (наличие фамилии гражданина, направившего обращение, и почтового </w:t>
      </w:r>
      <w:r w:rsidRPr="007041DE">
        <w:rPr>
          <w:rFonts w:ascii="Arial" w:eastAsia="Times New Roman" w:hAnsi="Arial" w:cs="Arial"/>
          <w:color w:val="000000"/>
          <w:sz w:val="24"/>
          <w:szCs w:val="24"/>
          <w:lang w:eastAsia="ru-RU"/>
        </w:rPr>
        <w:br/>
        <w:t>адреса, по которому должен быть направлен ответ);</w:t>
      </w:r>
      <w:r w:rsidRPr="007041DE">
        <w:rPr>
          <w:rFonts w:ascii="Arial" w:eastAsia="Times New Roman" w:hAnsi="Arial" w:cs="Arial"/>
          <w:color w:val="000000"/>
          <w:sz w:val="24"/>
          <w:szCs w:val="24"/>
          <w:lang w:eastAsia="ru-RU"/>
        </w:rPr>
        <w:br/>
        <w:t>2) наличие сведений о фактах, указанных п. 3.2.1 настоящего Регламента;</w:t>
      </w:r>
      <w:r w:rsidRPr="007041DE">
        <w:rPr>
          <w:rFonts w:ascii="Arial" w:eastAsia="Times New Roman" w:hAnsi="Arial" w:cs="Arial"/>
          <w:color w:val="000000"/>
          <w:sz w:val="24"/>
          <w:szCs w:val="24"/>
          <w:lang w:eastAsia="ru-RU"/>
        </w:rPr>
        <w:br/>
        <w:t xml:space="preserve">3) соответствие предмета обращения полномочиям уполномоченного органа.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         Инспектор передает требование прокурора руководителю уполномоченного органа. Обращения и заявления передаются руководителю уполномоченного органа при соответствии их требованиям, указанным в п. 3.2.1 настоящего регламента. При установлении фактов несоответствия обращений и заявлений указанным требованиям дальнейшее исполнение процедуры производится в соответствии с административным регламентом исполнения муниципальной функции (предоставления муниципальной услуги) по работе с обращениями граждан.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3.2.6. Руководитель уполномоченного органа рассматривает требование прокурора, обращение и заявление, и передает должностному лицу, ответственному за исполнение муниципальной функции требование прокурора, обращение и заявление с соответствующим поручением.</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3.2.7. Результатом исполнения административной процедуры является поручение руководителя уполномоченного органа о подготовке решения о </w:t>
      </w:r>
      <w:proofErr w:type="spellStart"/>
      <w:r w:rsidRPr="007041DE">
        <w:rPr>
          <w:rFonts w:ascii="Arial" w:eastAsia="Times New Roman" w:hAnsi="Arial" w:cs="Arial"/>
          <w:color w:val="000000"/>
          <w:sz w:val="24"/>
          <w:szCs w:val="24"/>
          <w:lang w:eastAsia="ru-RU"/>
        </w:rPr>
        <w:t>проведениипроверки</w:t>
      </w:r>
      <w:proofErr w:type="spellEnd"/>
      <w:r w:rsidRPr="007041DE">
        <w:rPr>
          <w:rFonts w:ascii="Arial" w:eastAsia="Times New Roman" w:hAnsi="Arial" w:cs="Arial"/>
          <w:color w:val="000000"/>
          <w:sz w:val="24"/>
          <w:szCs w:val="24"/>
          <w:lang w:eastAsia="ru-RU"/>
        </w:rPr>
        <w:t>.</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3.2.8. Максимальный срок выполнения указанных административных действий составляет 1 час.</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3.2.9. Максимальный срок исполнения указанной административной процедуры – 2 рабочих дня.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Подготовка решения о проведении проверки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3.3.1. </w:t>
      </w:r>
      <w:proofErr w:type="gramStart"/>
      <w:r w:rsidRPr="007041DE">
        <w:rPr>
          <w:rFonts w:ascii="Arial" w:eastAsia="Times New Roman" w:hAnsi="Arial" w:cs="Arial"/>
          <w:color w:val="000000"/>
          <w:sz w:val="24"/>
          <w:szCs w:val="24"/>
          <w:lang w:eastAsia="ru-RU"/>
        </w:rPr>
        <w:t>Юридическими фактами, являющимися основаниями для подготовки решения о проведении проверки, являются:</w:t>
      </w:r>
      <w:r w:rsidRPr="007041DE">
        <w:rPr>
          <w:rFonts w:ascii="Arial" w:eastAsia="Times New Roman" w:hAnsi="Arial" w:cs="Arial"/>
          <w:color w:val="000000"/>
          <w:sz w:val="24"/>
          <w:szCs w:val="24"/>
          <w:lang w:eastAsia="ru-RU"/>
        </w:rPr>
        <w:br/>
        <w:t xml:space="preserve">1) наступление даты, на 5 дней предшествующей дате проведения плановой проверки; </w:t>
      </w:r>
      <w:r w:rsidRPr="007041DE">
        <w:rPr>
          <w:rFonts w:ascii="Arial" w:eastAsia="Times New Roman" w:hAnsi="Arial" w:cs="Arial"/>
          <w:color w:val="000000"/>
          <w:sz w:val="24"/>
          <w:szCs w:val="24"/>
          <w:lang w:eastAsia="ru-RU"/>
        </w:rPr>
        <w:br/>
        <w:t>2) наступление даты, на 5 дней предшествующей сроку истечения исполнения юридическим лицом, индивидуальным предпринимателем ранее выданного предписания об устранении выявленных нарушений законодательства;</w:t>
      </w:r>
      <w:proofErr w:type="gramEnd"/>
      <w:r w:rsidRPr="007041DE">
        <w:rPr>
          <w:rFonts w:ascii="Arial" w:eastAsia="Times New Roman" w:hAnsi="Arial" w:cs="Arial"/>
          <w:color w:val="000000"/>
          <w:sz w:val="24"/>
          <w:szCs w:val="24"/>
          <w:lang w:eastAsia="ru-RU"/>
        </w:rPr>
        <w:br/>
        <w:t>3) поступление специалисту, ответственному за подготовку решения о проведении проверки, от руководителя уполномоченного органа требования прокурора, заявления или обращения с поручением о подготовке решения о проведении проверки;</w:t>
      </w:r>
      <w:r w:rsidRPr="007041DE">
        <w:rPr>
          <w:rFonts w:ascii="Arial" w:eastAsia="Times New Roman" w:hAnsi="Arial" w:cs="Arial"/>
          <w:color w:val="000000"/>
          <w:sz w:val="24"/>
          <w:szCs w:val="24"/>
          <w:lang w:eastAsia="ru-RU"/>
        </w:rPr>
        <w:br/>
        <w:t xml:space="preserve">4) в отношении принятия решения о выездной проверке – поступление специалисту, ответственному за подготовку решения, акта документарной </w:t>
      </w:r>
      <w:r w:rsidRPr="007041DE">
        <w:rPr>
          <w:rFonts w:ascii="Arial" w:eastAsia="Times New Roman" w:hAnsi="Arial" w:cs="Arial"/>
          <w:color w:val="000000"/>
          <w:sz w:val="24"/>
          <w:szCs w:val="24"/>
          <w:lang w:eastAsia="ru-RU"/>
        </w:rPr>
        <w:lastRenderedPageBreak/>
        <w:t>проверки, содержащего сведения о недостаточности информации для произведения оценки соответствия обязательным требованиям от специалиста, ответственного за проведение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3.3.2. </w:t>
      </w:r>
      <w:proofErr w:type="gramStart"/>
      <w:r w:rsidRPr="007041DE">
        <w:rPr>
          <w:rFonts w:ascii="Arial" w:eastAsia="Times New Roman" w:hAnsi="Arial" w:cs="Arial"/>
          <w:color w:val="000000"/>
          <w:sz w:val="24"/>
          <w:szCs w:val="24"/>
          <w:lang w:eastAsia="ru-RU"/>
        </w:rPr>
        <w:t>Должностное лицо, ответственное за подготовку решения о проведении проверки, в случае подготовки решения о проведении внеплановой проверки по основаниям, указанным в п. 3.2.1 настоящего Регламента, по результатам рассмотрения изложенных в заявлении или обращении фактов устанавливает:</w:t>
      </w:r>
      <w:r w:rsidRPr="007041DE">
        <w:rPr>
          <w:rFonts w:ascii="Arial" w:eastAsia="Times New Roman" w:hAnsi="Arial" w:cs="Arial"/>
          <w:color w:val="000000"/>
          <w:sz w:val="24"/>
          <w:szCs w:val="24"/>
          <w:lang w:eastAsia="ru-RU"/>
        </w:rPr>
        <w:br/>
        <w:t>1) принадлежность предмета обращения к одному из следующих фактов:</w:t>
      </w:r>
      <w:r w:rsidRPr="007041DE">
        <w:rPr>
          <w:rFonts w:ascii="Arial" w:eastAsia="Times New Roman" w:hAnsi="Arial" w:cs="Arial"/>
          <w:color w:val="000000"/>
          <w:sz w:val="24"/>
          <w:szCs w:val="24"/>
          <w:lang w:eastAsia="ru-RU"/>
        </w:rPr>
        <w:br/>
        <w:t>а) возникновение угрозы причинения вреда жизни, здоровью граждан, вреда животным, растениям, окружающей среде, безопасности государства, а</w:t>
      </w:r>
      <w:proofErr w:type="gramEnd"/>
      <w:r w:rsidRPr="007041DE">
        <w:rPr>
          <w:rFonts w:ascii="Arial" w:eastAsia="Times New Roman" w:hAnsi="Arial" w:cs="Arial"/>
          <w:color w:val="000000"/>
          <w:sz w:val="24"/>
          <w:szCs w:val="24"/>
          <w:lang w:eastAsia="ru-RU"/>
        </w:rPr>
        <w:t xml:space="preserve"> также угрозы чрезвычайных ситуаций природного и техногенного характера;</w:t>
      </w:r>
      <w:r w:rsidRPr="007041DE">
        <w:rPr>
          <w:rFonts w:ascii="Arial" w:eastAsia="Times New Roman" w:hAnsi="Arial" w:cs="Arial"/>
          <w:color w:val="000000"/>
          <w:sz w:val="24"/>
          <w:szCs w:val="24"/>
          <w:lang w:eastAsia="ru-RU"/>
        </w:rPr>
        <w:br/>
        <w:t>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r w:rsidRPr="007041DE">
        <w:rPr>
          <w:rFonts w:ascii="Arial" w:eastAsia="Times New Roman" w:hAnsi="Arial" w:cs="Arial"/>
          <w:color w:val="000000"/>
          <w:sz w:val="24"/>
          <w:szCs w:val="24"/>
          <w:lang w:eastAsia="ru-RU"/>
        </w:rPr>
        <w:br/>
        <w:t xml:space="preserve">2) необходимость принятия неотложных мер при проведении проверки; </w:t>
      </w:r>
      <w:r w:rsidRPr="007041DE">
        <w:rPr>
          <w:rFonts w:ascii="Arial" w:eastAsia="Times New Roman" w:hAnsi="Arial" w:cs="Arial"/>
          <w:color w:val="000000"/>
          <w:sz w:val="24"/>
          <w:szCs w:val="24"/>
          <w:lang w:eastAsia="ru-RU"/>
        </w:rPr>
        <w:br/>
        <w:t>3) устанавливает принадлежность предполагаемого субъекта проверки к:</w:t>
      </w:r>
      <w:r w:rsidRPr="007041DE">
        <w:rPr>
          <w:rFonts w:ascii="Arial" w:eastAsia="Times New Roman" w:hAnsi="Arial" w:cs="Arial"/>
          <w:color w:val="000000"/>
          <w:sz w:val="24"/>
          <w:szCs w:val="24"/>
          <w:lang w:eastAsia="ru-RU"/>
        </w:rPr>
        <w:br/>
        <w:t xml:space="preserve">- юридическим лицам, индивидуальным предпринимателям, относящимся в соответствии с законодательством Российской Федерации к субъектам малого или среднего предпринимательства; </w:t>
      </w:r>
      <w:r w:rsidRPr="007041DE">
        <w:rPr>
          <w:rFonts w:ascii="Arial" w:eastAsia="Times New Roman" w:hAnsi="Arial" w:cs="Arial"/>
          <w:color w:val="000000"/>
          <w:sz w:val="24"/>
          <w:szCs w:val="24"/>
          <w:lang w:eastAsia="ru-RU"/>
        </w:rPr>
        <w:br/>
        <w:t xml:space="preserve">- членам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w:t>
      </w:r>
      <w:r w:rsidRPr="007041DE">
        <w:rPr>
          <w:rFonts w:ascii="Arial" w:eastAsia="Times New Roman" w:hAnsi="Arial" w:cs="Arial"/>
          <w:color w:val="000000"/>
          <w:sz w:val="24"/>
          <w:szCs w:val="24"/>
          <w:lang w:eastAsia="ru-RU"/>
        </w:rPr>
        <w:br/>
        <w:t>4) устанавливает возможность оценить исполнение юридическим лицом, индивидуальным предпринимателем ранее выданного предписания об устранении выявленных нарушений законодательства без проведения выездной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3.3.3. Должностное лицо, ответственное за подготовку решения о проведении проверки, готовит проект решения о проведении выездной проверки в форме распоряжения в 4 экземплярах, по типовой форме:</w:t>
      </w:r>
      <w:r w:rsidRPr="007041DE">
        <w:rPr>
          <w:rFonts w:ascii="Arial" w:eastAsia="Times New Roman" w:hAnsi="Arial" w:cs="Arial"/>
          <w:color w:val="000000"/>
          <w:sz w:val="24"/>
          <w:szCs w:val="24"/>
          <w:lang w:eastAsia="ru-RU"/>
        </w:rPr>
        <w:br/>
        <w:t>1) при наличии акта проверки, содержащего сведения о недостаточности информации для произведения оценки соответствия обязательным требованиям от должностного лица, ответственного за проведение проверки;</w:t>
      </w:r>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2) при установлении предполагаемого причинения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w:t>
      </w:r>
      <w:r w:rsidRPr="007041DE">
        <w:rPr>
          <w:rFonts w:ascii="Arial" w:eastAsia="Times New Roman" w:hAnsi="Arial" w:cs="Arial"/>
          <w:color w:val="000000"/>
          <w:sz w:val="24"/>
          <w:szCs w:val="24"/>
          <w:lang w:eastAsia="ru-RU"/>
        </w:rPr>
        <w:br/>
        <w:t>3) при указании в плане проверок выездной проверки;</w:t>
      </w:r>
      <w:proofErr w:type="gramEnd"/>
      <w:r w:rsidRPr="007041DE">
        <w:rPr>
          <w:rFonts w:ascii="Arial" w:eastAsia="Times New Roman" w:hAnsi="Arial" w:cs="Arial"/>
          <w:color w:val="000000"/>
          <w:sz w:val="24"/>
          <w:szCs w:val="24"/>
          <w:lang w:eastAsia="ru-RU"/>
        </w:rPr>
        <w:br/>
        <w:t xml:space="preserve">4) при установлении невозможности оценить исполнение юридическим лицом, индивидуальным предпринимателем ранее выданного предписания об устранении выявленных нарушений законодательства без проведения выездной проверки. </w:t>
      </w:r>
      <w:r w:rsidRPr="007041DE">
        <w:rPr>
          <w:rFonts w:ascii="Arial" w:eastAsia="Times New Roman" w:hAnsi="Arial" w:cs="Arial"/>
          <w:color w:val="000000"/>
          <w:sz w:val="24"/>
          <w:szCs w:val="24"/>
          <w:lang w:eastAsia="ru-RU"/>
        </w:rPr>
        <w:br/>
      </w:r>
      <w:r w:rsidRPr="007041DE">
        <w:rPr>
          <w:rFonts w:ascii="Arial" w:eastAsia="Times New Roman" w:hAnsi="Arial" w:cs="Arial"/>
          <w:sz w:val="24"/>
          <w:szCs w:val="24"/>
          <w:lang w:eastAsia="ru-RU"/>
        </w:rPr>
        <w:tab/>
        <w:t xml:space="preserve">3.3.4. Во всех остальных случаях должностное лицо, ответственное за подготовку решения о проведении проверки, готовит проект решения о проведении документарной проверки. </w:t>
      </w:r>
      <w:r w:rsidRPr="007041DE">
        <w:rPr>
          <w:rFonts w:ascii="Arial" w:eastAsia="Times New Roman" w:hAnsi="Arial" w:cs="Arial"/>
          <w:color w:val="C00000"/>
          <w:sz w:val="24"/>
          <w:szCs w:val="24"/>
          <w:lang w:eastAsia="ru-RU"/>
        </w:rPr>
        <w:br/>
      </w:r>
      <w:r w:rsidRPr="007041DE">
        <w:rPr>
          <w:rFonts w:ascii="Arial" w:eastAsia="Times New Roman" w:hAnsi="Arial" w:cs="Arial"/>
          <w:color w:val="000000"/>
          <w:sz w:val="24"/>
          <w:szCs w:val="24"/>
          <w:lang w:eastAsia="ru-RU"/>
        </w:rPr>
        <w:tab/>
        <w:t xml:space="preserve">3.3.5. </w:t>
      </w:r>
      <w:proofErr w:type="gramStart"/>
      <w:r w:rsidRPr="007041DE">
        <w:rPr>
          <w:rFonts w:ascii="Arial" w:eastAsia="Times New Roman" w:hAnsi="Arial" w:cs="Arial"/>
          <w:color w:val="000000"/>
          <w:sz w:val="24"/>
          <w:szCs w:val="24"/>
          <w:lang w:eastAsia="ru-RU"/>
        </w:rPr>
        <w:t>В случае необходимости проведения внеплановой выездной проверки на основании поступивших в уполномоченный орган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СМИ о следующих фактах:</w:t>
      </w:r>
      <w:r w:rsidRPr="007041DE">
        <w:rPr>
          <w:rFonts w:ascii="Arial" w:eastAsia="Times New Roman" w:hAnsi="Arial" w:cs="Arial"/>
          <w:color w:val="000000"/>
          <w:sz w:val="24"/>
          <w:szCs w:val="24"/>
          <w:lang w:eastAsia="ru-RU"/>
        </w:rPr>
        <w:br/>
        <w:t xml:space="preserve">1) возникновение угрозы причинения вреда жизни, здоровью граждан, вреда </w:t>
      </w:r>
      <w:r w:rsidRPr="007041DE">
        <w:rPr>
          <w:rFonts w:ascii="Arial" w:eastAsia="Times New Roman" w:hAnsi="Arial" w:cs="Arial"/>
          <w:color w:val="000000"/>
          <w:sz w:val="24"/>
          <w:szCs w:val="24"/>
          <w:lang w:eastAsia="ru-RU"/>
        </w:rPr>
        <w:lastRenderedPageBreak/>
        <w:t>животным, растениям, окружающей среде, безопасности государства, а также угрозы чрезвычайных ситуаций природного и техногенного характера;</w:t>
      </w:r>
      <w:proofErr w:type="gramEnd"/>
      <w:r w:rsidRPr="007041DE">
        <w:rPr>
          <w:rFonts w:ascii="Arial" w:eastAsia="Times New Roman" w:hAnsi="Arial" w:cs="Arial"/>
          <w:color w:val="000000"/>
          <w:sz w:val="24"/>
          <w:szCs w:val="24"/>
          <w:lang w:eastAsia="ru-RU"/>
        </w:rPr>
        <w:br/>
        <w:t>2)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r w:rsidRPr="007041DE">
        <w:rPr>
          <w:rFonts w:ascii="Arial" w:eastAsia="Times New Roman" w:hAnsi="Arial" w:cs="Arial"/>
          <w:color w:val="000000"/>
          <w:sz w:val="24"/>
          <w:szCs w:val="24"/>
          <w:lang w:eastAsia="ru-RU"/>
        </w:rPr>
        <w:br/>
        <w:t>Должностное лицо, ответственное за подготовку решения о проведении проверки, дополнительно готовит проект заявления о согласовании проведения проверки с органом прокуратуры на основании типовой формы.</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3.3.6. </w:t>
      </w:r>
      <w:proofErr w:type="gramStart"/>
      <w:r w:rsidRPr="007041DE">
        <w:rPr>
          <w:rFonts w:ascii="Arial" w:eastAsia="Times New Roman" w:hAnsi="Arial" w:cs="Arial"/>
          <w:color w:val="000000"/>
          <w:sz w:val="24"/>
          <w:szCs w:val="24"/>
          <w:lang w:eastAsia="ru-RU"/>
        </w:rPr>
        <w:t xml:space="preserve">В случае необходимости проведения внеплановой выездной проверки и плановой проверки в отношении субъектов проверки – членов </w:t>
      </w:r>
      <w:proofErr w:type="spellStart"/>
      <w:r w:rsidRPr="007041DE">
        <w:rPr>
          <w:rFonts w:ascii="Arial" w:eastAsia="Times New Roman" w:hAnsi="Arial" w:cs="Arial"/>
          <w:color w:val="000000"/>
          <w:sz w:val="24"/>
          <w:szCs w:val="24"/>
          <w:lang w:eastAsia="ru-RU"/>
        </w:rPr>
        <w:t>саморегулируемых</w:t>
      </w:r>
      <w:proofErr w:type="spellEnd"/>
      <w:r w:rsidRPr="007041DE">
        <w:rPr>
          <w:rFonts w:ascii="Arial" w:eastAsia="Times New Roman" w:hAnsi="Arial" w:cs="Arial"/>
          <w:color w:val="000000"/>
          <w:sz w:val="24"/>
          <w:szCs w:val="24"/>
          <w:lang w:eastAsia="ru-RU"/>
        </w:rPr>
        <w:t xml:space="preserve"> организаций, должностное лицо, ответственное за подготовку решения о проведении проверки, дополнительно готовит проект уведомления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3.3.7.</w:t>
      </w:r>
      <w:proofErr w:type="gramEnd"/>
      <w:r w:rsidRPr="007041DE">
        <w:rPr>
          <w:rFonts w:ascii="Arial" w:eastAsia="Times New Roman" w:hAnsi="Arial" w:cs="Arial"/>
          <w:color w:val="000000"/>
          <w:sz w:val="24"/>
          <w:szCs w:val="24"/>
          <w:lang w:eastAsia="ru-RU"/>
        </w:rPr>
        <w:t xml:space="preserve"> Должностное лицо, ответственное за подготовку решения о проведении проверок, передает подготовленные проекты распоряжения  о проведении проверки, а в случаях, указанных в настоящем Регламенте - уведомления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заявления о согласовании с органами прокуратуры руководителю уполномоченного органа.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3.3.8. Руководитель уполномоченного органа проверяет обоснованность проекта </w:t>
      </w:r>
      <w:proofErr w:type="spellStart"/>
      <w:r w:rsidRPr="007041DE">
        <w:rPr>
          <w:rFonts w:ascii="Arial" w:eastAsia="Times New Roman" w:hAnsi="Arial" w:cs="Arial"/>
          <w:color w:val="000000"/>
          <w:sz w:val="24"/>
          <w:szCs w:val="24"/>
          <w:lang w:eastAsia="ru-RU"/>
        </w:rPr>
        <w:t>распоряженияо</w:t>
      </w:r>
      <w:proofErr w:type="spell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проведении</w:t>
      </w:r>
      <w:proofErr w:type="gramEnd"/>
      <w:r w:rsidRPr="007041DE">
        <w:rPr>
          <w:rFonts w:ascii="Arial" w:eastAsia="Times New Roman" w:hAnsi="Arial" w:cs="Arial"/>
          <w:color w:val="000000"/>
          <w:sz w:val="24"/>
          <w:szCs w:val="24"/>
          <w:lang w:eastAsia="ru-RU"/>
        </w:rPr>
        <w:t xml:space="preserve"> проверки, а в случаях, указанных в настоящем Регламенте - уведомления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заявления о согласовании с органами прокуратуры, принимает решение о проведении проверки в форме распоряжения, заверяя его личной подписью и печатью уполномоченного органа.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3.3.9. В случае если проект распоряжения о проведении проверок и проекты соответствующих документов не соответствует законодательству, руководитель уполномоченного органа возвращает их специалисту, ответственному за подготовку решения о проведении проверки, для приведения их в соответствие с требованиями законодательства с указанием причины возврата. Специалист, ответственный за подготовку решения о проведении проверок, должен привести документы в соответствие с требованиями законодательства и направить его руководителю уполномоченного органа для повторного рассмотрения и принятия соответствующего решения.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3.3.10. Руководитель уполномоченного органа передает </w:t>
      </w:r>
      <w:proofErr w:type="spellStart"/>
      <w:r w:rsidRPr="007041DE">
        <w:rPr>
          <w:rFonts w:ascii="Arial" w:eastAsia="Times New Roman" w:hAnsi="Arial" w:cs="Arial"/>
          <w:color w:val="000000"/>
          <w:sz w:val="24"/>
          <w:szCs w:val="24"/>
          <w:lang w:eastAsia="ru-RU"/>
        </w:rPr>
        <w:t>распоряжениео</w:t>
      </w:r>
      <w:proofErr w:type="spell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проведении</w:t>
      </w:r>
      <w:proofErr w:type="gramEnd"/>
      <w:r w:rsidRPr="007041DE">
        <w:rPr>
          <w:rFonts w:ascii="Arial" w:eastAsia="Times New Roman" w:hAnsi="Arial" w:cs="Arial"/>
          <w:color w:val="000000"/>
          <w:sz w:val="24"/>
          <w:szCs w:val="24"/>
          <w:lang w:eastAsia="ru-RU"/>
        </w:rPr>
        <w:t xml:space="preserve"> проверки, а в случаях, указанных в настоящем Регламенте - уведомление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заявление о согласовании с органом прокуратуры должностному лицу, ответственному за проведение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3.3.11. Должностное лицо, ответственное за проведение проверки, передает копию распоряжения о проведении проверки должностному лицу, ответственному за составления плана проверок, для направления субъекту проверки.</w:t>
      </w:r>
      <w:r w:rsidRPr="007041DE">
        <w:rPr>
          <w:rFonts w:ascii="Arial" w:eastAsia="Times New Roman" w:hAnsi="Arial" w:cs="Arial"/>
          <w:color w:val="000000"/>
          <w:sz w:val="24"/>
          <w:szCs w:val="24"/>
          <w:lang w:eastAsia="ru-RU"/>
        </w:rPr>
        <w:br/>
        <w:t>О внеплановой выездной проверке проверяемые юридические лица, индивидуальные предприниматели уведомляются доступным способом (посредством факсимильной, электронной или почтовой связи).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3.3.12. В случае проведения внеплановой выездной проверки,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w:t>
      </w:r>
      <w:r w:rsidRPr="007041DE">
        <w:rPr>
          <w:rFonts w:ascii="Arial" w:eastAsia="Times New Roman" w:hAnsi="Arial" w:cs="Arial"/>
          <w:color w:val="000000"/>
          <w:sz w:val="24"/>
          <w:szCs w:val="24"/>
          <w:lang w:eastAsia="ru-RU"/>
        </w:rPr>
        <w:lastRenderedPageBreak/>
        <w:t>уведомление о проведение проверки не требуется.</w:t>
      </w:r>
      <w:r w:rsidRPr="007041DE">
        <w:rPr>
          <w:rFonts w:ascii="Arial" w:eastAsia="Times New Roman" w:hAnsi="Arial" w:cs="Arial"/>
          <w:color w:val="000000"/>
          <w:sz w:val="24"/>
          <w:szCs w:val="24"/>
          <w:lang w:eastAsia="ru-RU"/>
        </w:rPr>
        <w:br/>
        <w:t xml:space="preserve">О проведении плановой проверки юридическое лицо, индивидуальный предприниматель уведомляются не позднее чем в течение трех рабочих дней до начала ее проведения посредством направления копии </w:t>
      </w:r>
      <w:proofErr w:type="spellStart"/>
      <w:r w:rsidRPr="007041DE">
        <w:rPr>
          <w:rFonts w:ascii="Arial" w:eastAsia="Times New Roman" w:hAnsi="Arial" w:cs="Arial"/>
          <w:color w:val="000000"/>
          <w:sz w:val="24"/>
          <w:szCs w:val="24"/>
          <w:lang w:eastAsia="ru-RU"/>
        </w:rPr>
        <w:t>распоряженияо</w:t>
      </w:r>
      <w:proofErr w:type="spellEnd"/>
      <w:r w:rsidRPr="007041DE">
        <w:rPr>
          <w:rFonts w:ascii="Arial" w:eastAsia="Times New Roman" w:hAnsi="Arial" w:cs="Arial"/>
          <w:color w:val="000000"/>
          <w:sz w:val="24"/>
          <w:szCs w:val="24"/>
          <w:lang w:eastAsia="ru-RU"/>
        </w:rPr>
        <w:t xml:space="preserve"> проведении проверки заказным почтовым отправлением с уведомлением о вручении или иным доступным способом.</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3.3.13. </w:t>
      </w:r>
      <w:proofErr w:type="gramStart"/>
      <w:r w:rsidRPr="007041DE">
        <w:rPr>
          <w:rFonts w:ascii="Arial" w:eastAsia="Times New Roman" w:hAnsi="Arial" w:cs="Arial"/>
          <w:color w:val="000000"/>
          <w:sz w:val="24"/>
          <w:szCs w:val="24"/>
          <w:lang w:eastAsia="ru-RU"/>
        </w:rPr>
        <w:t>В случае выявления фактов, указанных в п. 56 специалист, ответственный за проведение проверки:</w:t>
      </w:r>
      <w:r w:rsidRPr="007041DE">
        <w:rPr>
          <w:rFonts w:ascii="Arial" w:eastAsia="Times New Roman" w:hAnsi="Arial" w:cs="Arial"/>
          <w:color w:val="000000"/>
          <w:sz w:val="24"/>
          <w:szCs w:val="24"/>
          <w:lang w:eastAsia="ru-RU"/>
        </w:rPr>
        <w:br/>
        <w:t>1) формирует пакет документов для направления в орган прокуратуры по месту осуществления деятельности субъектов проверки  в состав, которого входит заявление о согласовании проведения внеплановой выездной проверки, копия распоряжения руководителя уполномоченного органа о проведении внеплановой выездной проверки и документы, которые содержат сведения, послужившие основанием ее проведения;</w:t>
      </w:r>
      <w:proofErr w:type="gramEnd"/>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2) передает сформированный пакет документов специалисту, ответственному за составления плана проверок, для направления в орган прокуратуры по месту осуществления деятельности субъектов проверки заказным почтовым отправлением с уведомлением о вручении или в форме электронного документа, подписанного электронной цифровой подписью.</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3.3.14 . В случае принятия решения о проведении внеплановой выездной проверки в отношении юридических лиц, индивидуальных предпринимателей – членов </w:t>
      </w:r>
      <w:proofErr w:type="spellStart"/>
      <w:r w:rsidRPr="007041DE">
        <w:rPr>
          <w:rFonts w:ascii="Arial" w:eastAsia="Times New Roman" w:hAnsi="Arial" w:cs="Arial"/>
          <w:color w:val="000000"/>
          <w:sz w:val="24"/>
          <w:szCs w:val="24"/>
          <w:lang w:eastAsia="ru-RU"/>
        </w:rPr>
        <w:t>саморегулируемых</w:t>
      </w:r>
      <w:proofErr w:type="spellEnd"/>
      <w:r w:rsidRPr="007041DE">
        <w:rPr>
          <w:rFonts w:ascii="Arial" w:eastAsia="Times New Roman" w:hAnsi="Arial" w:cs="Arial"/>
          <w:color w:val="000000"/>
          <w:sz w:val="24"/>
          <w:szCs w:val="24"/>
          <w:lang w:eastAsia="ru-RU"/>
        </w:rPr>
        <w:t xml:space="preserve"> организаций, специалист, ответственный за</w:t>
      </w:r>
      <w:proofErr w:type="gramEnd"/>
      <w:r w:rsidRPr="007041DE">
        <w:rPr>
          <w:rFonts w:ascii="Arial" w:eastAsia="Times New Roman" w:hAnsi="Arial" w:cs="Arial"/>
          <w:color w:val="000000"/>
          <w:sz w:val="24"/>
          <w:szCs w:val="24"/>
          <w:lang w:eastAsia="ru-RU"/>
        </w:rPr>
        <w:t xml:space="preserve"> проведение проверки, передает уведомление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специалисту, ответственному за составления плана проверок, для направления заказным почтовым отправлением с уведомлением о вручении или в форме электронного документа, подписанного электронной цифровой подписью в целях обеспечения возможности участия или присутствия ее представителя при проведении внеплановой выездной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3.3.15. Результатом исполнения административной процедуры является </w:t>
      </w:r>
      <w:proofErr w:type="spellStart"/>
      <w:r w:rsidRPr="007041DE">
        <w:rPr>
          <w:rFonts w:ascii="Arial" w:eastAsia="Times New Roman" w:hAnsi="Arial" w:cs="Arial"/>
          <w:color w:val="000000"/>
          <w:sz w:val="24"/>
          <w:szCs w:val="24"/>
          <w:lang w:eastAsia="ru-RU"/>
        </w:rPr>
        <w:t>распоряжениео</w:t>
      </w:r>
      <w:proofErr w:type="spell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проведении</w:t>
      </w:r>
      <w:proofErr w:type="gramEnd"/>
      <w:r w:rsidRPr="007041DE">
        <w:rPr>
          <w:rFonts w:ascii="Arial" w:eastAsia="Times New Roman" w:hAnsi="Arial" w:cs="Arial"/>
          <w:color w:val="000000"/>
          <w:sz w:val="24"/>
          <w:szCs w:val="24"/>
          <w:lang w:eastAsia="ru-RU"/>
        </w:rPr>
        <w:t xml:space="preserve"> проверки, а в случаях, указанных в настоящем Регламенте - уведомление субъекта проверки, уведомление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заявление о согласовании с органом прокуратуры.</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3.3.16. Максимальный срок выполнения указанных административных действий составляет 4 часа.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3.3.17. Максимальный срок исполнения указанной административной процедуры – 2 рабочих дня.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Проведение документарной проверки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3.4.1. Юридическим фактом, являющимся основанием для начала проведения документарной проверки, является получение специалистом, ответственным за проведение проверки, распоряжения о проведении документарной проверки от руководителя уполномоченного органа.</w:t>
      </w:r>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а также с исполнением предписаний и постановлений уполномоченных органов муниципального контроля (надзора).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3.4.2.</w:t>
      </w:r>
      <w:proofErr w:type="gram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 xml:space="preserve">Должностное лицо, ответственное за проведение проверки, рассматривает документы юридического лица, индивидуального </w:t>
      </w:r>
      <w:r w:rsidRPr="007041DE">
        <w:rPr>
          <w:rFonts w:ascii="Arial" w:eastAsia="Times New Roman" w:hAnsi="Arial" w:cs="Arial"/>
          <w:color w:val="000000"/>
          <w:sz w:val="24"/>
          <w:szCs w:val="24"/>
          <w:lang w:eastAsia="ru-RU"/>
        </w:rPr>
        <w:lastRenderedPageBreak/>
        <w:t>предпринимателя, имеющиеся в распоряжении уполномоченного органа,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этого юридического лица, индивидуального предпринимателя муниципального контроля (надзора).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3.4.3.</w:t>
      </w:r>
      <w:proofErr w:type="gramEnd"/>
      <w:r w:rsidRPr="007041DE">
        <w:rPr>
          <w:rFonts w:ascii="Arial" w:eastAsia="Times New Roman" w:hAnsi="Arial" w:cs="Arial"/>
          <w:color w:val="000000"/>
          <w:sz w:val="24"/>
          <w:szCs w:val="24"/>
          <w:lang w:eastAsia="ru-RU"/>
        </w:rPr>
        <w:t xml:space="preserve"> В случае если рассмотренные сведения позволяют оценить исполнение субъектом проверки обязательных требований, специалист, ответственный за проведение проверки, производит их оценку и готовит акт проверки в 2 экземплярах непосредственно после завершения проверки, по форме, приведенной в приложении № 3 к настоящему Регламенту.</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3.4.4. В случае</w:t>
      </w:r>
      <w:proofErr w:type="gramStart"/>
      <w:r w:rsidRPr="007041DE">
        <w:rPr>
          <w:rFonts w:ascii="Arial" w:eastAsia="Times New Roman" w:hAnsi="Arial" w:cs="Arial"/>
          <w:color w:val="000000"/>
          <w:sz w:val="24"/>
          <w:szCs w:val="24"/>
          <w:lang w:eastAsia="ru-RU"/>
        </w:rPr>
        <w:t>,</w:t>
      </w:r>
      <w:proofErr w:type="gramEnd"/>
      <w:r w:rsidRPr="007041DE">
        <w:rPr>
          <w:rFonts w:ascii="Arial" w:eastAsia="Times New Roman" w:hAnsi="Arial" w:cs="Arial"/>
          <w:color w:val="000000"/>
          <w:sz w:val="24"/>
          <w:szCs w:val="24"/>
          <w:lang w:eastAsia="ru-RU"/>
        </w:rPr>
        <w:t xml:space="preserve">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субъектом проверки обязательных требований, должностное лицо, ответственное за проведение проверки:</w:t>
      </w:r>
      <w:r w:rsidRPr="007041DE">
        <w:rPr>
          <w:rFonts w:ascii="Arial" w:eastAsia="Times New Roman" w:hAnsi="Arial" w:cs="Arial"/>
          <w:color w:val="000000"/>
          <w:sz w:val="24"/>
          <w:szCs w:val="24"/>
          <w:lang w:eastAsia="ru-RU"/>
        </w:rPr>
        <w:br/>
        <w:t xml:space="preserve">1) готовит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согласно перечню, приведенному в п. 31 </w:t>
      </w:r>
      <w:proofErr w:type="gramStart"/>
      <w:r w:rsidRPr="007041DE">
        <w:rPr>
          <w:rFonts w:ascii="Arial" w:eastAsia="Times New Roman" w:hAnsi="Arial" w:cs="Arial"/>
          <w:color w:val="000000"/>
          <w:sz w:val="24"/>
          <w:szCs w:val="24"/>
          <w:lang w:eastAsia="ru-RU"/>
        </w:rPr>
        <w:t>настоящего Регламента, заверяя его своей подписью;</w:t>
      </w:r>
      <w:r w:rsidRPr="007041DE">
        <w:rPr>
          <w:rFonts w:ascii="Arial" w:eastAsia="Times New Roman" w:hAnsi="Arial" w:cs="Arial"/>
          <w:color w:val="000000"/>
          <w:sz w:val="24"/>
          <w:szCs w:val="24"/>
          <w:lang w:eastAsia="ru-RU"/>
        </w:rPr>
        <w:br/>
        <w:t>2) прилагает к запросу заверенную печатью копию распоряжения руководителя уполномоченного органа о проведении документарной проверки;</w:t>
      </w:r>
      <w:r w:rsidRPr="007041DE">
        <w:rPr>
          <w:rFonts w:ascii="Arial" w:eastAsia="Times New Roman" w:hAnsi="Arial" w:cs="Arial"/>
          <w:color w:val="000000"/>
          <w:sz w:val="24"/>
          <w:szCs w:val="24"/>
          <w:lang w:eastAsia="ru-RU"/>
        </w:rPr>
        <w:br/>
        <w:t>3) передает подготовленный запрос специалисту, ответственному за проведение проверки, для отправки заказным почтовым отправлением с уведомлением о вручении;</w:t>
      </w:r>
      <w:r w:rsidRPr="007041DE">
        <w:rPr>
          <w:rFonts w:ascii="Arial" w:eastAsia="Times New Roman" w:hAnsi="Arial" w:cs="Arial"/>
          <w:color w:val="000000"/>
          <w:sz w:val="24"/>
          <w:szCs w:val="24"/>
          <w:lang w:eastAsia="ru-RU"/>
        </w:rPr>
        <w:br/>
        <w:t>4) уведомляет субъекта проверки посредством телефонной или электронной связи о направлении запроса.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3.4.5.</w:t>
      </w:r>
      <w:proofErr w:type="gramEnd"/>
      <w:r w:rsidRPr="007041DE">
        <w:rPr>
          <w:rFonts w:ascii="Arial" w:eastAsia="Times New Roman" w:hAnsi="Arial" w:cs="Arial"/>
          <w:color w:val="000000"/>
          <w:sz w:val="24"/>
          <w:szCs w:val="24"/>
          <w:lang w:eastAsia="ru-RU"/>
        </w:rPr>
        <w:t xml:space="preserve"> При поступлении ответа на запрос от субъекта проверки специалист, ответственный за проведение проверки, устанавливает факт соответствия и достаточности представленных документов запросу.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3.4.6. В случае если рассмотренные сведения позволяют оценить исполнение субъектом проверки обязательных требований специалист, ответственный за проведение проверки, производит их оценку и готовит акт проверки в 2 экземплярах непосредственно после завершения проверки, по форме, приведенной в приложении № 3 к настоящему Регламенту.</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3.4.7. </w:t>
      </w:r>
      <w:proofErr w:type="gramStart"/>
      <w:r w:rsidRPr="007041DE">
        <w:rPr>
          <w:rFonts w:ascii="Arial" w:eastAsia="Times New Roman" w:hAnsi="Arial" w:cs="Arial"/>
          <w:color w:val="000000"/>
          <w:sz w:val="24"/>
          <w:szCs w:val="24"/>
          <w:lang w:eastAsia="ru-RU"/>
        </w:rPr>
        <w:t>В случае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уполномоченного органа документах и (или) полученным в ходе осуществления муниципального контроля, должностное лицо, ответственное за проведение проверки:</w:t>
      </w:r>
      <w:r w:rsidRPr="007041DE">
        <w:rPr>
          <w:rFonts w:ascii="Arial" w:eastAsia="Times New Roman" w:hAnsi="Arial" w:cs="Arial"/>
          <w:color w:val="000000"/>
          <w:sz w:val="24"/>
          <w:szCs w:val="24"/>
          <w:lang w:eastAsia="ru-RU"/>
        </w:rPr>
        <w:br/>
        <w:t>1) готовит письмо субъекту проверки с требованием представить в течение десяти рабочих дней необходимые</w:t>
      </w:r>
      <w:proofErr w:type="gramEnd"/>
      <w:r w:rsidRPr="007041DE">
        <w:rPr>
          <w:rFonts w:ascii="Arial" w:eastAsia="Times New Roman" w:hAnsi="Arial" w:cs="Arial"/>
          <w:color w:val="000000"/>
          <w:sz w:val="24"/>
          <w:szCs w:val="24"/>
          <w:lang w:eastAsia="ru-RU"/>
        </w:rPr>
        <w:t xml:space="preserve"> пояснения в письменной форме, содержащее перечень вопросов, требующих пояснения, заверяя его своей подписью;</w:t>
      </w:r>
      <w:r w:rsidRPr="007041DE">
        <w:rPr>
          <w:rFonts w:ascii="Arial" w:eastAsia="Times New Roman" w:hAnsi="Arial" w:cs="Arial"/>
          <w:color w:val="000000"/>
          <w:sz w:val="24"/>
          <w:szCs w:val="24"/>
          <w:lang w:eastAsia="ru-RU"/>
        </w:rPr>
        <w:br/>
        <w:t>2) уведомляет субъекта проверки посредством телефонной или электронной связи о направлении письма.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3.4.8. При поступлении пояснений субъекта проверки в письменной форме должностное лицо, ответственное за проведение проверки, устанавливает факт соответствия и достаточности представленных пояснений для оценки фактов. В случае если рассмотренные сведения позволяют оценить исполнение субъектов проверки обязательных требований, должностное лицо производит их оценку и готовит акт проверки в 2 экземплярах.</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lastRenderedPageBreak/>
        <w:tab/>
        <w:t xml:space="preserve">3.4.9. </w:t>
      </w:r>
      <w:proofErr w:type="gramStart"/>
      <w:r w:rsidRPr="007041DE">
        <w:rPr>
          <w:rFonts w:ascii="Arial" w:eastAsia="Times New Roman" w:hAnsi="Arial" w:cs="Arial"/>
          <w:color w:val="000000"/>
          <w:sz w:val="24"/>
          <w:szCs w:val="24"/>
          <w:lang w:eastAsia="ru-RU"/>
        </w:rPr>
        <w:t>В случае если рассмотренные сведения не позволяют оценить соблюдение субъектом проверки обязательных требований или в случае не поступления в течение 10 рабочих дней ответа на запрос или пояснений в письменной форме от субъекта проверки должностное лицо, ответственное за проведение проверки, готовит акт проверки непосредственно после завершения проверки, содержащий сведения о недостаточности информации для оценки фактов и  подготавливает решение о проведении</w:t>
      </w:r>
      <w:proofErr w:type="gramEnd"/>
      <w:r w:rsidRPr="007041DE">
        <w:rPr>
          <w:rFonts w:ascii="Arial" w:eastAsia="Times New Roman" w:hAnsi="Arial" w:cs="Arial"/>
          <w:color w:val="000000"/>
          <w:sz w:val="24"/>
          <w:szCs w:val="24"/>
          <w:lang w:eastAsia="ru-RU"/>
        </w:rPr>
        <w:t xml:space="preserve"> внеплановой выездной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3.4.10. Результатом исполнения административной процедуры является акт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3.4.11. Максимальный срок выполнения указанных административных действий и исполнения указанной административной процедуры составляет 20 рабочих дней. </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t>Проведение выездной проверки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3.5.1. </w:t>
      </w:r>
      <w:proofErr w:type="gramStart"/>
      <w:r w:rsidRPr="007041DE">
        <w:rPr>
          <w:rFonts w:ascii="Arial" w:eastAsia="Times New Roman" w:hAnsi="Arial" w:cs="Arial"/>
          <w:color w:val="000000"/>
          <w:sz w:val="24"/>
          <w:szCs w:val="24"/>
          <w:lang w:eastAsia="ru-RU"/>
        </w:rPr>
        <w:t>Юридическим фактом, являющимся основанием для начала проведения выездной проверки, является получение должностным лицом, ответственным за проведение проверки, распоряжения о проведении плановой выездной проверки от руководителя уполномоченного органа, а в случае внеплановой выездной проверки, решения прокурора или его заместителя о согласовании проведения внеплановой выездной проверки, кроме случаев, если в распоряжении о проведении внеплановой выездной проверки устанавливается необходимость принятия неотложных мер в</w:t>
      </w:r>
      <w:proofErr w:type="gramEnd"/>
      <w:r w:rsidRPr="007041DE">
        <w:rPr>
          <w:rFonts w:ascii="Arial" w:eastAsia="Times New Roman" w:hAnsi="Arial" w:cs="Arial"/>
          <w:color w:val="000000"/>
          <w:sz w:val="24"/>
          <w:szCs w:val="24"/>
          <w:lang w:eastAsia="ru-RU"/>
        </w:rPr>
        <w:t xml:space="preserve"> момент совершения нарушений в связи с предполагаемым причинением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3.5.2. </w:t>
      </w:r>
      <w:proofErr w:type="gramStart"/>
      <w:r w:rsidRPr="007041DE">
        <w:rPr>
          <w:rFonts w:ascii="Arial" w:eastAsia="Times New Roman" w:hAnsi="Arial" w:cs="Arial"/>
          <w:color w:val="000000"/>
          <w:sz w:val="24"/>
          <w:szCs w:val="24"/>
          <w:lang w:eastAsia="ru-RU"/>
        </w:rPr>
        <w:t>Должностное лицо, ответственное за проведение проверки, выезжает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3.5.3.Должностное лицо, ответственное за проведение проверки, предъявляет служебное удостоверение и знакомит под роспись руководителя или иного должностного лица юридического лица, индивидуального предпринимателя, его уполномоченного представителя с копией распоряжения о назначении выездной проверки и с</w:t>
      </w:r>
      <w:proofErr w:type="gram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полномочиями проводящих выездную проверку лиц, с информацией об уполномоченном органе в целях подтверждения своих полномочий (положение об уполномоченном органе), а также с целями, задачами, основаниями проведения выездной проверки, видами и объемом мероприятий по контролю, со сроками и с условиями ее проведения, с настоящим Регламентом, а в случаях, указанных в настоящем Регламенте – с решением органа прокуратуры о согласовании проведении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3.5.4</w:t>
      </w:r>
      <w:proofErr w:type="gramEnd"/>
      <w:r w:rsidRPr="007041DE">
        <w:rPr>
          <w:rFonts w:ascii="Arial" w:eastAsia="Times New Roman" w:hAnsi="Arial" w:cs="Arial"/>
          <w:color w:val="000000"/>
          <w:sz w:val="24"/>
          <w:szCs w:val="24"/>
          <w:lang w:eastAsia="ru-RU"/>
        </w:rPr>
        <w:t xml:space="preserve">. </w:t>
      </w:r>
      <w:proofErr w:type="gramStart"/>
      <w:r w:rsidRPr="007041DE">
        <w:rPr>
          <w:rFonts w:ascii="Arial" w:eastAsia="Times New Roman" w:hAnsi="Arial" w:cs="Arial"/>
          <w:color w:val="000000"/>
          <w:sz w:val="24"/>
          <w:szCs w:val="24"/>
          <w:lang w:eastAsia="ru-RU"/>
        </w:rPr>
        <w:t>Специалист, ответственный за проведение проверки, предлагает руководителю или иному должностному лицу юридического лица, индивидуального предпринимателя, его уполномоченному представителю предоставить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на территорию, в используемые юридическим лицом, индивидуальным предпринимателем здания, строения</w:t>
      </w:r>
      <w:proofErr w:type="gramEnd"/>
      <w:r w:rsidRPr="007041DE">
        <w:rPr>
          <w:rFonts w:ascii="Arial" w:eastAsia="Times New Roman" w:hAnsi="Arial" w:cs="Arial"/>
          <w:color w:val="000000"/>
          <w:sz w:val="24"/>
          <w:szCs w:val="24"/>
          <w:lang w:eastAsia="ru-RU"/>
        </w:rPr>
        <w:t>, сооружения, помещения.</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3.5.5. </w:t>
      </w:r>
      <w:proofErr w:type="gramStart"/>
      <w:r w:rsidRPr="007041DE">
        <w:rPr>
          <w:rFonts w:ascii="Arial" w:eastAsia="Times New Roman" w:hAnsi="Arial" w:cs="Arial"/>
          <w:color w:val="000000"/>
          <w:sz w:val="24"/>
          <w:szCs w:val="24"/>
          <w:lang w:eastAsia="ru-RU"/>
        </w:rPr>
        <w:t xml:space="preserve">Должностное лицо, ответственное за проведение проверки, </w:t>
      </w:r>
      <w:r w:rsidRPr="007041DE">
        <w:rPr>
          <w:rFonts w:ascii="Arial" w:eastAsia="Times New Roman" w:hAnsi="Arial" w:cs="Arial"/>
          <w:color w:val="000000"/>
          <w:sz w:val="24"/>
          <w:szCs w:val="24"/>
          <w:lang w:eastAsia="ru-RU"/>
        </w:rPr>
        <w:lastRenderedPageBreak/>
        <w:t>осуществляет действия по рассмотрению документов субъекта проверки, по обследованию используемых субъектами проверки земельных участков, зданий, строений, сооружений, помещений, объектов производственной среды, по проведению их исследований, направленных на установление причинно-следственной связи выявленного нарушения обязательных требований, с фактами причинения вреда, за исключением действий по:</w:t>
      </w:r>
      <w:r w:rsidRPr="007041DE">
        <w:rPr>
          <w:rFonts w:ascii="Arial" w:eastAsia="Times New Roman" w:hAnsi="Arial" w:cs="Arial"/>
          <w:color w:val="000000"/>
          <w:sz w:val="24"/>
          <w:szCs w:val="24"/>
          <w:lang w:eastAsia="ru-RU"/>
        </w:rPr>
        <w:br/>
        <w:t>1) проверке выполнения обязательных требований, если такие требования не относятся к полномочиям</w:t>
      </w:r>
      <w:proofErr w:type="gramEnd"/>
      <w:r w:rsidRPr="007041DE">
        <w:rPr>
          <w:rFonts w:ascii="Arial" w:eastAsia="Times New Roman" w:hAnsi="Arial" w:cs="Arial"/>
          <w:color w:val="000000"/>
          <w:sz w:val="24"/>
          <w:szCs w:val="24"/>
          <w:lang w:eastAsia="ru-RU"/>
        </w:rPr>
        <w:t xml:space="preserve"> органа, от имени </w:t>
      </w:r>
      <w:proofErr w:type="gramStart"/>
      <w:r w:rsidRPr="007041DE">
        <w:rPr>
          <w:rFonts w:ascii="Arial" w:eastAsia="Times New Roman" w:hAnsi="Arial" w:cs="Arial"/>
          <w:color w:val="000000"/>
          <w:sz w:val="24"/>
          <w:szCs w:val="24"/>
          <w:lang w:eastAsia="ru-RU"/>
        </w:rPr>
        <w:t>которых</w:t>
      </w:r>
      <w:proofErr w:type="gramEnd"/>
      <w:r w:rsidRPr="007041DE">
        <w:rPr>
          <w:rFonts w:ascii="Arial" w:eastAsia="Times New Roman" w:hAnsi="Arial" w:cs="Arial"/>
          <w:color w:val="000000"/>
          <w:sz w:val="24"/>
          <w:szCs w:val="24"/>
          <w:lang w:eastAsia="ru-RU"/>
        </w:rPr>
        <w:t xml:space="preserve"> действуют эти должностные лица;</w:t>
      </w:r>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2) осуществлению плановой или внеплановой выездной проверки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roofErr w:type="gramEnd"/>
      <w:r w:rsidRPr="007041DE">
        <w:rPr>
          <w:rFonts w:ascii="Arial" w:eastAsia="Times New Roman" w:hAnsi="Arial" w:cs="Arial"/>
          <w:color w:val="000000"/>
          <w:sz w:val="24"/>
          <w:szCs w:val="24"/>
          <w:lang w:eastAsia="ru-RU"/>
        </w:rPr>
        <w:br/>
        <w:t>3) требованию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4) получению в связи с должностным положением или в связи с исполнением должностных обязанностей вознаграждения от физических и юридических лиц, индивидуальных предпринимателей (подарки, денежное вознаграждение, ссуды, услуги, оплату развлечений, отдыха, транспортных расходов и иные вознаграждения);</w:t>
      </w:r>
      <w:r w:rsidRPr="007041DE">
        <w:rPr>
          <w:rFonts w:ascii="Arial" w:eastAsia="Times New Roman" w:hAnsi="Arial" w:cs="Arial"/>
          <w:color w:val="000000"/>
          <w:sz w:val="24"/>
          <w:szCs w:val="24"/>
          <w:lang w:eastAsia="ru-RU"/>
        </w:rPr>
        <w:br/>
        <w:t>5) распространению информации, полученной в результате проведения проверки и составляющей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roofErr w:type="gramEnd"/>
      <w:r w:rsidRPr="007041DE">
        <w:rPr>
          <w:rFonts w:ascii="Arial" w:eastAsia="Times New Roman" w:hAnsi="Arial" w:cs="Arial"/>
          <w:color w:val="000000"/>
          <w:sz w:val="24"/>
          <w:szCs w:val="24"/>
          <w:lang w:eastAsia="ru-RU"/>
        </w:rPr>
        <w:br/>
        <w:t>6) превышению установленных сроков проведения проверки;</w:t>
      </w:r>
      <w:r w:rsidRPr="007041DE">
        <w:rPr>
          <w:rFonts w:ascii="Arial" w:eastAsia="Times New Roman" w:hAnsi="Arial" w:cs="Arial"/>
          <w:color w:val="000000"/>
          <w:sz w:val="24"/>
          <w:szCs w:val="24"/>
          <w:lang w:eastAsia="ru-RU"/>
        </w:rPr>
        <w:br/>
        <w:t>7) выдаче юридическим лицам, индивидуальным предпринимателям предписаний или предложений о проведении за их счет мероприятий по контролю.</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3.5.6. В случае если рассмотренные сведения и факты позволяют оценить исполнение субъектом проверки обязательных требований должностное лицо, ответственное за проведение проверки, производит их оценку и готовит акт проверки в 2 экземплярах непосредственно после ее завершения.</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3.5.7. </w:t>
      </w:r>
      <w:proofErr w:type="gramStart"/>
      <w:r w:rsidRPr="007041DE">
        <w:rPr>
          <w:rFonts w:ascii="Arial" w:eastAsia="Times New Roman" w:hAnsi="Arial" w:cs="Arial"/>
          <w:color w:val="000000"/>
          <w:sz w:val="24"/>
          <w:szCs w:val="24"/>
          <w:lang w:eastAsia="ru-RU"/>
        </w:rPr>
        <w:t>В случае проведения внеплановой выездной проверки, если установлена принадлежность субъекта проверки к юридическим лицам, индивидуальным предпринимателям, относящимся в соответствии с законодательством Российской Федерации к субъектам малого или среднего бизнеса и установлена необходимость принятия неотложных мер в момент совершения нарушений в связи с предполагаемым причинением вреда жизни, здоровью граждан, вреда животным, растениям, окружающей среде, безопасности государства, а также возникновение чрезвычайных ситуаций</w:t>
      </w:r>
      <w:proofErr w:type="gramEnd"/>
      <w:r w:rsidRPr="007041DE">
        <w:rPr>
          <w:rFonts w:ascii="Arial" w:eastAsia="Times New Roman" w:hAnsi="Arial" w:cs="Arial"/>
          <w:color w:val="000000"/>
          <w:sz w:val="24"/>
          <w:szCs w:val="24"/>
          <w:lang w:eastAsia="ru-RU"/>
        </w:rPr>
        <w:t xml:space="preserve"> природного и техногенного характера при поступлении решения прокурора или его заместителя об отказе в согласовании проведения внеплановой выездной проверки, должностное лицо, ответственное за проведение проверки, прекращает исполнение муниципальной функции.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3.5.8. Результатом исполнения административной процедуры является акт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3.5.9. Максимальный срок выполнения указанных административных </w:t>
      </w:r>
      <w:r w:rsidRPr="007041DE">
        <w:rPr>
          <w:rFonts w:ascii="Arial" w:eastAsia="Times New Roman" w:hAnsi="Arial" w:cs="Arial"/>
          <w:color w:val="000000"/>
          <w:sz w:val="24"/>
          <w:szCs w:val="24"/>
          <w:lang w:eastAsia="ru-RU"/>
        </w:rPr>
        <w:lastRenderedPageBreak/>
        <w:t xml:space="preserve">действий и исполнения указанной административной процедуры составляет 20 рабочих дней.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7041DE">
        <w:rPr>
          <w:rFonts w:ascii="Arial" w:eastAsia="Times New Roman" w:hAnsi="Arial" w:cs="Arial"/>
          <w:color w:val="000000"/>
          <w:sz w:val="24"/>
          <w:szCs w:val="24"/>
          <w:lang w:eastAsia="ru-RU"/>
        </w:rPr>
        <w:t>микропредприятия</w:t>
      </w:r>
      <w:proofErr w:type="spellEnd"/>
      <w:r w:rsidRPr="007041DE">
        <w:rPr>
          <w:rFonts w:ascii="Arial" w:eastAsia="Times New Roman" w:hAnsi="Arial" w:cs="Arial"/>
          <w:color w:val="000000"/>
          <w:sz w:val="24"/>
          <w:szCs w:val="24"/>
          <w:lang w:eastAsia="ru-RU"/>
        </w:rPr>
        <w:t xml:space="preserve"> в год. </w:t>
      </w:r>
      <w:proofErr w:type="gramStart"/>
      <w:r w:rsidRPr="007041DE">
        <w:rPr>
          <w:rFonts w:ascii="Arial" w:eastAsia="Times New Roman" w:hAnsi="Arial" w:cs="Arial"/>
          <w:color w:val="000000"/>
          <w:sz w:val="24"/>
          <w:szCs w:val="24"/>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руководителем уполномоченного органа, на основании мотивированных предложений должностных лиц уполномоченного органа, проводящих выездную плановую проверку, но не более чем на двадцать рабочих дней, в отношении малых предприятий, </w:t>
      </w:r>
      <w:proofErr w:type="spellStart"/>
      <w:r w:rsidRPr="007041DE">
        <w:rPr>
          <w:rFonts w:ascii="Arial" w:eastAsia="Times New Roman" w:hAnsi="Arial" w:cs="Arial"/>
          <w:color w:val="000000"/>
          <w:sz w:val="24"/>
          <w:szCs w:val="24"/>
          <w:lang w:eastAsia="ru-RU"/>
        </w:rPr>
        <w:t>микропредприятий</w:t>
      </w:r>
      <w:proofErr w:type="spellEnd"/>
      <w:r w:rsidRPr="007041DE">
        <w:rPr>
          <w:rFonts w:ascii="Arial" w:eastAsia="Times New Roman" w:hAnsi="Arial" w:cs="Arial"/>
          <w:color w:val="000000"/>
          <w:sz w:val="24"/>
          <w:szCs w:val="24"/>
          <w:lang w:eastAsia="ru-RU"/>
        </w:rPr>
        <w:t xml:space="preserve"> – не более чем на пятнадцать часов.</w:t>
      </w:r>
      <w:proofErr w:type="gramEnd"/>
    </w:p>
    <w:p w:rsidR="002525DC" w:rsidRPr="007041DE" w:rsidRDefault="002525DC" w:rsidP="002525DC">
      <w:pPr>
        <w:spacing w:after="0" w:line="240" w:lineRule="auto"/>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Оформление результатов проверки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3.6.1. Юридическим фактом, являющимся основанием для начала оформления результатов проверки, является составление акта проверки.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3.6.2. Должностное лицо, ответственное за проведение проверки:</w:t>
      </w:r>
      <w:r w:rsidRPr="007041DE">
        <w:rPr>
          <w:rFonts w:ascii="Arial" w:eastAsia="Times New Roman" w:hAnsi="Arial" w:cs="Arial"/>
          <w:color w:val="000000"/>
          <w:sz w:val="24"/>
          <w:szCs w:val="24"/>
          <w:lang w:eastAsia="ru-RU"/>
        </w:rPr>
        <w:br/>
        <w:t>1) готовит протоколы обследования,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w:t>
      </w:r>
      <w:r w:rsidRPr="007041DE">
        <w:rPr>
          <w:rFonts w:ascii="Arial" w:eastAsia="Times New Roman" w:hAnsi="Arial" w:cs="Arial"/>
          <w:color w:val="000000"/>
          <w:sz w:val="24"/>
          <w:szCs w:val="24"/>
          <w:lang w:eastAsia="ru-RU"/>
        </w:rPr>
        <w:br/>
        <w:t>2) непосредственно после завершения проверки вручает акт проверки с копиями приложений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3) осуществляет запись о проведенной проверке, содержащую сведения о наименовании уполномоченного органа,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в журнале учета проверок должностными лицами органа государственного контроля (надзора), с указанием фамилии, имена, отчества и должности должностного лица или должностных лиц, проводящих проверку, заверяя ее своей</w:t>
      </w:r>
      <w:proofErr w:type="gramEnd"/>
      <w:r w:rsidRPr="007041DE">
        <w:rPr>
          <w:rFonts w:ascii="Arial" w:eastAsia="Times New Roman" w:hAnsi="Arial" w:cs="Arial"/>
          <w:color w:val="000000"/>
          <w:sz w:val="24"/>
          <w:szCs w:val="24"/>
          <w:lang w:eastAsia="ru-RU"/>
        </w:rPr>
        <w:t xml:space="preserve"> подписью и подписями должностных лиц, участвовавших в проверке. При отсутствии журнала учета проверок специалист, ответственный за проведение проверки, в акте проверки делает соответствующую запись.</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3.6.3. </w:t>
      </w:r>
      <w:proofErr w:type="gramStart"/>
      <w:r w:rsidRPr="007041DE">
        <w:rPr>
          <w:rFonts w:ascii="Arial" w:eastAsia="Times New Roman" w:hAnsi="Arial" w:cs="Arial"/>
          <w:color w:val="000000"/>
          <w:sz w:val="24"/>
          <w:szCs w:val="24"/>
          <w:lang w:eastAsia="ru-RU"/>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должностное лицо, ответственное за проведение проверки, акт проверки направляет заказным почтовым отправлением с уведомлением о вручении.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3.6.4.</w:t>
      </w:r>
      <w:proofErr w:type="gramEnd"/>
      <w:r w:rsidRPr="007041DE">
        <w:rPr>
          <w:rFonts w:ascii="Arial" w:eastAsia="Times New Roman" w:hAnsi="Arial" w:cs="Arial"/>
          <w:color w:val="000000"/>
          <w:sz w:val="24"/>
          <w:szCs w:val="24"/>
          <w:lang w:eastAsia="ru-RU"/>
        </w:rPr>
        <w:t xml:space="preserve"> При поступлении уведомления о вручении должностное лицо, ответственное за составление плана проверок, приобщает его  к экземпляру акта проверки и передачи для хранения в архиве уполномоченного органа.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3.6.5. В случае выявления при проведении проверки нарушений субъектом проверки законодательства в сфере благоустройства должностное лицо, ответственное за проведение проверки, составляет протокол об административном правонарушении и выдает предписание субъекту проверки об устранении выявленных нарушений с указанием сроков их устранения.</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3.6.6. В случае если внеплановая выездная проверка проводилась по согласованию с органом прокуратуры, или по требованию прокурора должностное </w:t>
      </w:r>
      <w:r w:rsidRPr="007041DE">
        <w:rPr>
          <w:rFonts w:ascii="Arial" w:eastAsia="Times New Roman" w:hAnsi="Arial" w:cs="Arial"/>
          <w:color w:val="000000"/>
          <w:sz w:val="24"/>
          <w:szCs w:val="24"/>
          <w:lang w:eastAsia="ru-RU"/>
        </w:rPr>
        <w:lastRenderedPageBreak/>
        <w:t>лицо, ответственное за проведение проверки, копию акта проверки направляет в орган прокуратуры, в течение пяти рабочих дней со дня составления акта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3.6.7. При проведении внеплановой выездной проверки и плановой проверки и выявления нарушений членами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обязательных требований должностное лицо, ответственное за проведение проверки направляет копию акта проверки в </w:t>
      </w:r>
      <w:proofErr w:type="spellStart"/>
      <w:r w:rsidRPr="007041DE">
        <w:rPr>
          <w:rFonts w:ascii="Arial" w:eastAsia="Times New Roman" w:hAnsi="Arial" w:cs="Arial"/>
          <w:color w:val="000000"/>
          <w:sz w:val="24"/>
          <w:szCs w:val="24"/>
          <w:lang w:eastAsia="ru-RU"/>
        </w:rPr>
        <w:t>саморегулируемую</w:t>
      </w:r>
      <w:proofErr w:type="spellEnd"/>
      <w:r w:rsidRPr="007041DE">
        <w:rPr>
          <w:rFonts w:ascii="Arial" w:eastAsia="Times New Roman" w:hAnsi="Arial" w:cs="Arial"/>
          <w:color w:val="000000"/>
          <w:sz w:val="24"/>
          <w:szCs w:val="24"/>
          <w:lang w:eastAsia="ru-RU"/>
        </w:rPr>
        <w:t xml:space="preserve"> организацию в течение пяти рабочих дней со дня окончания проведения плановой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3.6.8. </w:t>
      </w:r>
      <w:proofErr w:type="gramStart"/>
      <w:r w:rsidRPr="007041DE">
        <w:rPr>
          <w:rFonts w:ascii="Arial" w:eastAsia="Times New Roman" w:hAnsi="Arial" w:cs="Arial"/>
          <w:color w:val="000000"/>
          <w:sz w:val="24"/>
          <w:szCs w:val="24"/>
          <w:lang w:eastAsia="ru-RU"/>
        </w:rPr>
        <w:t>В случае если проверка проводилась по фактам:</w:t>
      </w:r>
      <w:r w:rsidRPr="007041DE">
        <w:rPr>
          <w:rFonts w:ascii="Arial" w:eastAsia="Times New Roman" w:hAnsi="Arial" w:cs="Arial"/>
          <w:color w:val="000000"/>
          <w:sz w:val="24"/>
          <w:szCs w:val="24"/>
          <w:lang w:eastAsia="ru-RU"/>
        </w:rPr>
        <w:br/>
        <w:t>1) возникновения угрозы причинения вреда жизни, здоровью граждан, вреда животным, окружающей среде, безопасности государства, а также угрозы чрезвычайных ситуаций природного и техногенного характера;</w:t>
      </w:r>
      <w:r w:rsidRPr="007041DE">
        <w:rPr>
          <w:rFonts w:ascii="Arial" w:eastAsia="Times New Roman" w:hAnsi="Arial" w:cs="Arial"/>
          <w:color w:val="000000"/>
          <w:sz w:val="24"/>
          <w:szCs w:val="24"/>
          <w:lang w:eastAsia="ru-RU"/>
        </w:rPr>
        <w:br/>
        <w:t>2) причинения вреда жизни, здоровью граждан, вреда животным, окружающей среде, безопасности государства, а также возникновения чрезвычайных ситуаций природного и техногенного характера;</w:t>
      </w:r>
      <w:proofErr w:type="gramEnd"/>
      <w:r w:rsidRPr="007041DE">
        <w:rPr>
          <w:rFonts w:ascii="Arial" w:eastAsia="Times New Roman" w:hAnsi="Arial" w:cs="Arial"/>
          <w:color w:val="000000"/>
          <w:sz w:val="24"/>
          <w:szCs w:val="24"/>
          <w:lang w:eastAsia="ru-RU"/>
        </w:rPr>
        <w:br/>
      </w:r>
      <w:proofErr w:type="gramStart"/>
      <w:r w:rsidRPr="007041DE">
        <w:rPr>
          <w:rFonts w:ascii="Arial" w:eastAsia="Times New Roman" w:hAnsi="Arial" w:cs="Arial"/>
          <w:color w:val="000000"/>
          <w:sz w:val="24"/>
          <w:szCs w:val="24"/>
          <w:lang w:eastAsia="ru-RU"/>
        </w:rPr>
        <w:t>3) нарушения прав потребителей (в случае обращения граждан, права которых нарушены),</w:t>
      </w:r>
      <w:r w:rsidRPr="007041DE">
        <w:rPr>
          <w:rFonts w:ascii="Arial" w:eastAsia="Times New Roman" w:hAnsi="Arial" w:cs="Arial"/>
          <w:color w:val="000000"/>
          <w:sz w:val="24"/>
          <w:szCs w:val="24"/>
          <w:lang w:eastAsia="ru-RU"/>
        </w:rPr>
        <w:br/>
        <w:t>изложенным в обращениях и заявлениях граждан, юридических лиц, индивидуальных предпринимателей, информации от органов государственной власти, органов местного самоуправления, средств массовой информации, специалист, ответственный за проведение проверки, готовит ответ на обращение или заявление, заверяет его личной подписью и передает специалисту, ответственному за составление плана проверок, для направления заявителю в течение</w:t>
      </w:r>
      <w:proofErr w:type="gramEnd"/>
      <w:r w:rsidRPr="007041DE">
        <w:rPr>
          <w:rFonts w:ascii="Arial" w:eastAsia="Times New Roman" w:hAnsi="Arial" w:cs="Arial"/>
          <w:color w:val="000000"/>
          <w:sz w:val="24"/>
          <w:szCs w:val="24"/>
          <w:lang w:eastAsia="ru-RU"/>
        </w:rPr>
        <w:t xml:space="preserve"> пяти рабочих дней со дня окончания проведения проверки.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3.6.9. Результатом исполнения административной процедуры является уведомление субъекта проверки о результатах проверки, а в указанных в настоящем Регламенте случаях – уведомление органа прокуратуры и </w:t>
      </w:r>
      <w:proofErr w:type="spellStart"/>
      <w:r w:rsidRPr="007041DE">
        <w:rPr>
          <w:rFonts w:ascii="Arial" w:eastAsia="Times New Roman" w:hAnsi="Arial" w:cs="Arial"/>
          <w:color w:val="000000"/>
          <w:sz w:val="24"/>
          <w:szCs w:val="24"/>
          <w:lang w:eastAsia="ru-RU"/>
        </w:rPr>
        <w:t>саморегулируемой</w:t>
      </w:r>
      <w:proofErr w:type="spellEnd"/>
      <w:r w:rsidRPr="007041DE">
        <w:rPr>
          <w:rFonts w:ascii="Arial" w:eastAsia="Times New Roman" w:hAnsi="Arial" w:cs="Arial"/>
          <w:color w:val="000000"/>
          <w:sz w:val="24"/>
          <w:szCs w:val="24"/>
          <w:lang w:eastAsia="ru-RU"/>
        </w:rPr>
        <w:t xml:space="preserve"> организации, ответ заявителю, а также предписание об устранении выявленных нарушений, протокол об административном правонарушении.</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3.6.10. Максимальный срок выполнения указанных административных действий составляет 4 часа.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3.6.11. Максимальный срок исполнения указанной административной процедуры – 6 рабочих дней.</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Оформление протокола об административном правонарушении</w:t>
      </w:r>
    </w:p>
    <w:p w:rsidR="002525DC" w:rsidRPr="007041DE" w:rsidRDefault="002525DC" w:rsidP="002525DC">
      <w:pPr>
        <w:spacing w:after="0" w:line="240" w:lineRule="auto"/>
        <w:jc w:val="both"/>
        <w:rPr>
          <w:rFonts w:ascii="Arial" w:eastAsia="Times New Roman" w:hAnsi="Arial" w:cs="Arial"/>
          <w:bCs/>
          <w:color w:val="000000"/>
          <w:sz w:val="24"/>
          <w:szCs w:val="24"/>
          <w:lang w:eastAsia="ru-RU"/>
        </w:rPr>
      </w:pP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3.7.1. Протокол об административном правонарушении (далее - протокол) составляется в случае выявления должностным лицом, ответственным за проведение проверки, в результате проверки признаков административного правонарушения, ответственность за которое предусмотрена    Областным законом Новосибирской области от 14.02.2003 № 99-ОЗ «Об административных правонарушениях»; </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3.7.2. Протокол составляется незамедлительно после выявления совершения административного правонарушения.</w:t>
      </w:r>
      <w:r w:rsidRPr="007041DE">
        <w:rPr>
          <w:rFonts w:ascii="Arial" w:eastAsia="Times New Roman" w:hAnsi="Arial" w:cs="Arial"/>
          <w:color w:val="000000"/>
          <w:sz w:val="24"/>
          <w:szCs w:val="24"/>
          <w:lang w:eastAsia="ru-RU"/>
        </w:rPr>
        <w:br/>
        <w:t xml:space="preserve">Если требуется дополнительное выяснение обстоятельств </w:t>
      </w:r>
      <w:proofErr w:type="gramStart"/>
      <w:r w:rsidRPr="007041DE">
        <w:rPr>
          <w:rFonts w:ascii="Arial" w:eastAsia="Times New Roman" w:hAnsi="Arial" w:cs="Arial"/>
          <w:color w:val="000000"/>
          <w:sz w:val="24"/>
          <w:szCs w:val="24"/>
          <w:lang w:eastAsia="ru-RU"/>
        </w:rPr>
        <w:t>дела</w:t>
      </w:r>
      <w:proofErr w:type="gramEnd"/>
      <w:r w:rsidRPr="007041DE">
        <w:rPr>
          <w:rFonts w:ascii="Arial" w:eastAsia="Times New Roman" w:hAnsi="Arial" w:cs="Arial"/>
          <w:color w:val="000000"/>
          <w:sz w:val="24"/>
          <w:szCs w:val="24"/>
          <w:lang w:eastAsia="ru-RU"/>
        </w:rPr>
        <w:t xml:space="preserve"> либо данных о лице или сведений о юридическом лице, в отношении которых возбуждается дело об административном правонарушении, протокол составляется в течение двух суток с момента выявления административного правонарушения.</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3.7.3. </w:t>
      </w:r>
      <w:proofErr w:type="gramStart"/>
      <w:r w:rsidRPr="007041DE">
        <w:rPr>
          <w:rFonts w:ascii="Arial" w:eastAsia="Times New Roman" w:hAnsi="Arial" w:cs="Arial"/>
          <w:color w:val="000000"/>
          <w:sz w:val="24"/>
          <w:szCs w:val="24"/>
          <w:lang w:eastAsia="ru-RU"/>
        </w:rPr>
        <w:t xml:space="preserve">В соответствии с Кодексом Российской Федерации об административных правонарушениях (далее – </w:t>
      </w:r>
      <w:proofErr w:type="spellStart"/>
      <w:r w:rsidRPr="007041DE">
        <w:rPr>
          <w:rFonts w:ascii="Arial" w:eastAsia="Times New Roman" w:hAnsi="Arial" w:cs="Arial"/>
          <w:color w:val="000000"/>
          <w:sz w:val="24"/>
          <w:szCs w:val="24"/>
          <w:lang w:eastAsia="ru-RU"/>
        </w:rPr>
        <w:t>КоАП</w:t>
      </w:r>
      <w:proofErr w:type="spellEnd"/>
      <w:r w:rsidRPr="007041DE">
        <w:rPr>
          <w:rFonts w:ascii="Arial" w:eastAsia="Times New Roman" w:hAnsi="Arial" w:cs="Arial"/>
          <w:color w:val="000000"/>
          <w:sz w:val="24"/>
          <w:szCs w:val="24"/>
          <w:lang w:eastAsia="ru-RU"/>
        </w:rPr>
        <w:t xml:space="preserve"> РФ) в протоколе указываются:</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lastRenderedPageBreak/>
        <w:t>1) дата и место его составления;</w:t>
      </w:r>
      <w:r w:rsidRPr="007041DE">
        <w:rPr>
          <w:rFonts w:ascii="Arial" w:eastAsia="Times New Roman" w:hAnsi="Arial" w:cs="Arial"/>
          <w:color w:val="000000"/>
          <w:sz w:val="24"/>
          <w:szCs w:val="24"/>
          <w:lang w:eastAsia="ru-RU"/>
        </w:rPr>
        <w:br/>
        <w:t>2) должность, фамилия и инициалы лица, составившего протокол;</w:t>
      </w:r>
      <w:r w:rsidRPr="007041DE">
        <w:rPr>
          <w:rFonts w:ascii="Arial" w:eastAsia="Times New Roman" w:hAnsi="Arial" w:cs="Arial"/>
          <w:color w:val="000000"/>
          <w:sz w:val="24"/>
          <w:szCs w:val="24"/>
          <w:lang w:eastAsia="ru-RU"/>
        </w:rPr>
        <w:br/>
        <w:t>3) сведения о лице, в отношении которого возбуждено дело об административном правонарушении;</w:t>
      </w:r>
      <w:r w:rsidRPr="007041DE">
        <w:rPr>
          <w:rFonts w:ascii="Arial" w:eastAsia="Times New Roman" w:hAnsi="Arial" w:cs="Arial"/>
          <w:color w:val="000000"/>
          <w:sz w:val="24"/>
          <w:szCs w:val="24"/>
          <w:lang w:eastAsia="ru-RU"/>
        </w:rPr>
        <w:br/>
        <w:t>4) фамилии, имена, отчества, адреса мест жительства свидетелей и потерпевших, если имеются свидетели и потерпевшие;</w:t>
      </w:r>
      <w:proofErr w:type="gramEnd"/>
      <w:r w:rsidRPr="007041DE">
        <w:rPr>
          <w:rFonts w:ascii="Arial" w:eastAsia="Times New Roman" w:hAnsi="Arial" w:cs="Arial"/>
          <w:color w:val="000000"/>
          <w:sz w:val="24"/>
          <w:szCs w:val="24"/>
          <w:lang w:eastAsia="ru-RU"/>
        </w:rPr>
        <w:br/>
        <w:t>5) место, время совершения и событие административного правонарушения;</w:t>
      </w:r>
      <w:r w:rsidRPr="007041DE">
        <w:rPr>
          <w:rFonts w:ascii="Arial" w:eastAsia="Times New Roman" w:hAnsi="Arial" w:cs="Arial"/>
          <w:color w:val="000000"/>
          <w:sz w:val="24"/>
          <w:szCs w:val="24"/>
          <w:lang w:eastAsia="ru-RU"/>
        </w:rPr>
        <w:br/>
        <w:t>6) статья областного закона Новгородской области, предусматривающая административную ответственность за данное административное правонарушение;</w:t>
      </w:r>
      <w:r w:rsidRPr="007041DE">
        <w:rPr>
          <w:rFonts w:ascii="Arial" w:eastAsia="Times New Roman" w:hAnsi="Arial" w:cs="Arial"/>
          <w:color w:val="000000"/>
          <w:sz w:val="24"/>
          <w:szCs w:val="24"/>
          <w:lang w:eastAsia="ru-RU"/>
        </w:rPr>
        <w:br/>
        <w:t>7) объяснение лица или законного представителя юридического лица, в отношении которых возбуждено дело;</w:t>
      </w:r>
      <w:r w:rsidRPr="007041DE">
        <w:rPr>
          <w:rFonts w:ascii="Arial" w:eastAsia="Times New Roman" w:hAnsi="Arial" w:cs="Arial"/>
          <w:color w:val="000000"/>
          <w:sz w:val="24"/>
          <w:szCs w:val="24"/>
          <w:lang w:eastAsia="ru-RU"/>
        </w:rPr>
        <w:br/>
        <w:t>8) иные сведения, необходимые для разрешения дела.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 xml:space="preserve">3.7.4. При составлении протокола индивидуальному предпринимателю или законному представителю юридического лица, в отношении которого возбуждено дело об административном правонарушении, а также иным участникам производства по делу разъясняются их права и обязанности, предусмотренные </w:t>
      </w:r>
      <w:proofErr w:type="spellStart"/>
      <w:r w:rsidRPr="007041DE">
        <w:rPr>
          <w:rFonts w:ascii="Arial" w:eastAsia="Times New Roman" w:hAnsi="Arial" w:cs="Arial"/>
          <w:color w:val="000000"/>
          <w:sz w:val="24"/>
          <w:szCs w:val="24"/>
          <w:lang w:eastAsia="ru-RU"/>
        </w:rPr>
        <w:t>КоАП</w:t>
      </w:r>
      <w:proofErr w:type="spellEnd"/>
      <w:r w:rsidRPr="007041DE">
        <w:rPr>
          <w:rFonts w:ascii="Arial" w:eastAsia="Times New Roman" w:hAnsi="Arial" w:cs="Arial"/>
          <w:color w:val="000000"/>
          <w:sz w:val="24"/>
          <w:szCs w:val="24"/>
          <w:lang w:eastAsia="ru-RU"/>
        </w:rPr>
        <w:t xml:space="preserve"> РФ, о чем делается запись в протоколе.</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3.7.5. Индивидуальному предпринимателю или законному представителю юридического лица, в отношении которого возбуждено дело об административном правонарушении, должна быть предоставлена возможность ознакомления с протоколом. Указанные лица вправе представить объяснения и замечания по содержанию протокола, которые прилагаются к протоколу.</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3.7.6. В случае неявки индивидуального предпринимателя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3.7.7. Протокол подписывается составителем протокола, индивидуальным предпринимателем или законным представителем юридического лица, в отношении которых возбуждено дело об административном правонарушении.</w:t>
      </w:r>
      <w:r w:rsidRPr="007041DE">
        <w:rPr>
          <w:rFonts w:ascii="Arial" w:eastAsia="Times New Roman" w:hAnsi="Arial" w:cs="Arial"/>
          <w:color w:val="000000"/>
          <w:sz w:val="24"/>
          <w:szCs w:val="24"/>
          <w:lang w:eastAsia="ru-RU"/>
        </w:rPr>
        <w:br/>
        <w:t>В случае отказа индивидуального предпринимателя или законного представителя юридического лица от подписания протокола либо их неявки для его составления составителем протокола делается соответствующая запись в протоколе.</w:t>
      </w:r>
      <w:r w:rsidRPr="007041DE">
        <w:rPr>
          <w:rFonts w:ascii="Arial" w:eastAsia="Times New Roman" w:hAnsi="Arial" w:cs="Arial"/>
          <w:color w:val="000000"/>
          <w:sz w:val="24"/>
          <w:szCs w:val="24"/>
          <w:lang w:eastAsia="ru-RU"/>
        </w:rPr>
        <w:br/>
      </w:r>
      <w:r w:rsidRPr="007041DE">
        <w:rPr>
          <w:rFonts w:ascii="Arial" w:eastAsia="Times New Roman" w:hAnsi="Arial" w:cs="Arial"/>
          <w:color w:val="000000"/>
          <w:sz w:val="24"/>
          <w:szCs w:val="24"/>
          <w:lang w:eastAsia="ru-RU"/>
        </w:rPr>
        <w:tab/>
        <w:t>3.7.8. Индивидуальному предпринимателю или законному представителю юридического лица, в отношении которых возбуждено дело об административном правонарушении, копии протоколов вручаются под роспись.</w:t>
      </w:r>
      <w:r w:rsidRPr="007041DE">
        <w:rPr>
          <w:rFonts w:ascii="Arial" w:eastAsia="Times New Roman" w:hAnsi="Arial" w:cs="Arial"/>
          <w:color w:val="000000"/>
          <w:sz w:val="24"/>
          <w:szCs w:val="24"/>
          <w:lang w:eastAsia="ru-RU"/>
        </w:rPr>
        <w:br/>
      </w:r>
      <w:r w:rsidRPr="007041DE">
        <w:rPr>
          <w:rFonts w:ascii="Arial" w:eastAsia="Times New Roman" w:hAnsi="Arial" w:cs="Arial"/>
          <w:sz w:val="24"/>
          <w:szCs w:val="24"/>
          <w:lang w:eastAsia="ru-RU"/>
        </w:rPr>
        <w:tab/>
        <w:t>3.7.9. В случае состава правонарушения, рассмотрение которого выходит за пределы компетенции уполномоченного органа, специалист, ответственный за проведение проверки, составляет обращение в форме письма с приложением необходимых материалов, свидетельствующих о совершенном правонарушении, и направляет его в соответствующий по компетенции орган.</w:t>
      </w:r>
      <w:r w:rsidRPr="007041DE">
        <w:rPr>
          <w:rFonts w:ascii="Arial" w:eastAsia="Times New Roman" w:hAnsi="Arial" w:cs="Arial"/>
          <w:sz w:val="24"/>
          <w:szCs w:val="24"/>
          <w:lang w:eastAsia="ru-RU"/>
        </w:rPr>
        <w:br/>
      </w:r>
      <w:r w:rsidRPr="007041DE">
        <w:rPr>
          <w:rFonts w:ascii="Arial" w:eastAsia="Times New Roman" w:hAnsi="Arial" w:cs="Arial"/>
          <w:sz w:val="24"/>
          <w:szCs w:val="24"/>
          <w:lang w:eastAsia="ru-RU"/>
        </w:rPr>
        <w:tab/>
        <w:t>3.7.10. В случае выявления признаков преступления, материалы, указывающие на его наличие, передаются в правоохранительные органы для принятия решения о возбуждении уголовного дела.</w:t>
      </w:r>
    </w:p>
    <w:p w:rsidR="002525DC" w:rsidRPr="007041DE" w:rsidRDefault="002525DC" w:rsidP="002525DC">
      <w:pPr>
        <w:spacing w:before="100" w:beforeAutospacing="1" w:after="100" w:afterAutospacing="1" w:line="240" w:lineRule="auto"/>
        <w:jc w:val="center"/>
        <w:rPr>
          <w:rFonts w:ascii="Arial" w:eastAsia="Times New Roman" w:hAnsi="Arial" w:cs="Arial"/>
          <w:color w:val="000000"/>
          <w:sz w:val="24"/>
          <w:szCs w:val="24"/>
          <w:lang w:eastAsia="ru-RU"/>
        </w:rPr>
      </w:pPr>
      <w:r w:rsidRPr="007041DE">
        <w:rPr>
          <w:rFonts w:ascii="Arial" w:eastAsia="Times New Roman" w:hAnsi="Arial" w:cs="Arial"/>
          <w:bCs/>
          <w:color w:val="000000"/>
          <w:sz w:val="24"/>
          <w:szCs w:val="24"/>
          <w:lang w:eastAsia="ru-RU"/>
        </w:rPr>
        <w:t xml:space="preserve">Глава 4. Порядок и формы </w:t>
      </w:r>
      <w:proofErr w:type="gramStart"/>
      <w:r w:rsidRPr="007041DE">
        <w:rPr>
          <w:rFonts w:ascii="Arial" w:eastAsia="Times New Roman" w:hAnsi="Arial" w:cs="Arial"/>
          <w:bCs/>
          <w:color w:val="000000"/>
          <w:sz w:val="24"/>
          <w:szCs w:val="24"/>
          <w:lang w:eastAsia="ru-RU"/>
        </w:rPr>
        <w:t>контроля за</w:t>
      </w:r>
      <w:proofErr w:type="gramEnd"/>
      <w:r w:rsidRPr="007041DE">
        <w:rPr>
          <w:rFonts w:ascii="Arial" w:eastAsia="Times New Roman" w:hAnsi="Arial" w:cs="Arial"/>
          <w:bCs/>
          <w:color w:val="000000"/>
          <w:sz w:val="24"/>
          <w:szCs w:val="24"/>
          <w:lang w:eastAsia="ru-RU"/>
        </w:rPr>
        <w:t xml:space="preserve"> исполнением муниципальной функции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bCs/>
          <w:color w:val="000000"/>
          <w:sz w:val="24"/>
          <w:szCs w:val="24"/>
          <w:lang w:eastAsia="ru-RU"/>
        </w:rPr>
        <w:t>  </w:t>
      </w:r>
      <w:r w:rsidRPr="007041DE">
        <w:rPr>
          <w:rFonts w:ascii="Arial" w:eastAsia="Times New Roman" w:hAnsi="Arial" w:cs="Arial"/>
          <w:color w:val="000000"/>
          <w:sz w:val="24"/>
          <w:szCs w:val="24"/>
          <w:lang w:eastAsia="ru-RU"/>
        </w:rPr>
        <w:tab/>
      </w:r>
      <w:r w:rsidRPr="007041DE">
        <w:rPr>
          <w:rFonts w:ascii="Arial" w:eastAsia="Times New Roman" w:hAnsi="Arial" w:cs="Arial"/>
          <w:bCs/>
          <w:color w:val="000000"/>
          <w:sz w:val="24"/>
          <w:szCs w:val="24"/>
          <w:lang w:eastAsia="ru-RU"/>
        </w:rPr>
        <w:t xml:space="preserve">4.1. Порядок осуществления текущего  </w:t>
      </w:r>
      <w:proofErr w:type="gramStart"/>
      <w:r w:rsidRPr="007041DE">
        <w:rPr>
          <w:rFonts w:ascii="Arial" w:eastAsia="Times New Roman" w:hAnsi="Arial" w:cs="Arial"/>
          <w:bCs/>
          <w:color w:val="000000"/>
          <w:sz w:val="24"/>
          <w:szCs w:val="24"/>
          <w:lang w:eastAsia="ru-RU"/>
        </w:rPr>
        <w:t>контроля за</w:t>
      </w:r>
      <w:proofErr w:type="gramEnd"/>
      <w:r w:rsidRPr="007041DE">
        <w:rPr>
          <w:rFonts w:ascii="Arial" w:eastAsia="Times New Roman" w:hAnsi="Arial" w:cs="Arial"/>
          <w:bCs/>
          <w:color w:val="000000"/>
          <w:sz w:val="24"/>
          <w:szCs w:val="24"/>
          <w:lang w:eastAsia="ru-RU"/>
        </w:rPr>
        <w:t xml:space="preserve"> соблюдением и исполнением  должностными лицами положений Административного регламента.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lastRenderedPageBreak/>
        <w:tab/>
        <w:t>4.1.1.Специалист  администрации  ежеквартально в срок до 25 числа готовит отчеты о проведенных проверках и предоставляет  их  Главе   Новошарапского сельсовета.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 xml:space="preserve">4.1.2. </w:t>
      </w:r>
      <w:proofErr w:type="gramStart"/>
      <w:r w:rsidRPr="007041DE">
        <w:rPr>
          <w:rFonts w:ascii="Arial" w:eastAsia="Times New Roman" w:hAnsi="Arial" w:cs="Arial"/>
          <w:color w:val="000000"/>
          <w:sz w:val="24"/>
          <w:szCs w:val="24"/>
          <w:lang w:eastAsia="ru-RU"/>
        </w:rPr>
        <w:t>Контроль за</w:t>
      </w:r>
      <w:proofErr w:type="gramEnd"/>
      <w:r w:rsidRPr="007041DE">
        <w:rPr>
          <w:rFonts w:ascii="Arial" w:eastAsia="Times New Roman" w:hAnsi="Arial" w:cs="Arial"/>
          <w:color w:val="000000"/>
          <w:sz w:val="24"/>
          <w:szCs w:val="24"/>
          <w:lang w:eastAsia="ru-RU"/>
        </w:rPr>
        <w:t xml:space="preserve"> исполнением муниципальной функции возлагается на   Главу Новошарапского сельсовета. Контроль проводится в форме проверок соблюдения и исполнения должностными лицами администрации  поселения положений настоящего Административного регламента.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w:t>
      </w:r>
      <w:r w:rsidRPr="007041DE">
        <w:rPr>
          <w:rFonts w:ascii="Arial" w:eastAsia="Times New Roman" w:hAnsi="Arial" w:cs="Arial"/>
          <w:color w:val="000000"/>
          <w:sz w:val="24"/>
          <w:szCs w:val="24"/>
          <w:lang w:eastAsia="ru-RU"/>
        </w:rPr>
        <w:tab/>
      </w:r>
      <w:r w:rsidRPr="007041DE">
        <w:rPr>
          <w:rFonts w:ascii="Arial" w:eastAsia="Times New Roman" w:hAnsi="Arial" w:cs="Arial"/>
          <w:bCs/>
          <w:color w:val="000000"/>
          <w:sz w:val="24"/>
          <w:szCs w:val="24"/>
          <w:lang w:eastAsia="ru-RU"/>
        </w:rPr>
        <w:t xml:space="preserve">4.2. Порядок и периодичность осуществления плановых и внеплановых проверок полноты и качества исполнения муниципальной функции </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 xml:space="preserve">4.2.1. </w:t>
      </w:r>
      <w:proofErr w:type="gramStart"/>
      <w:r w:rsidRPr="007041DE">
        <w:rPr>
          <w:rFonts w:ascii="Arial" w:eastAsia="Times New Roman" w:hAnsi="Arial" w:cs="Arial"/>
          <w:color w:val="000000"/>
          <w:sz w:val="24"/>
          <w:szCs w:val="24"/>
          <w:lang w:eastAsia="ru-RU"/>
        </w:rPr>
        <w:t>Контроль за</w:t>
      </w:r>
      <w:proofErr w:type="gramEnd"/>
      <w:r w:rsidRPr="007041DE">
        <w:rPr>
          <w:rFonts w:ascii="Arial" w:eastAsia="Times New Roman" w:hAnsi="Arial" w:cs="Arial"/>
          <w:color w:val="000000"/>
          <w:sz w:val="24"/>
          <w:szCs w:val="24"/>
          <w:lang w:eastAsia="ru-RU"/>
        </w:rPr>
        <w:t xml:space="preserve"> полнотой и качеством исполнения муниципальной функции включает в себя выявление и устранение нарушений порядка осуществления муниципальной  функции.</w:t>
      </w:r>
    </w:p>
    <w:p w:rsidR="002525DC" w:rsidRPr="007041DE" w:rsidRDefault="002525DC" w:rsidP="002525DC">
      <w:pPr>
        <w:spacing w:after="0" w:line="240" w:lineRule="auto"/>
        <w:ind w:firstLine="708"/>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4.2.2. Периодичность проведения проверок носит плановый характер и внеплановый характер (по конкретному обращению заявителей).</w:t>
      </w:r>
    </w:p>
    <w:p w:rsidR="002525DC" w:rsidRPr="007041DE" w:rsidRDefault="002525DC" w:rsidP="002525DC">
      <w:pPr>
        <w:spacing w:after="0" w:line="240" w:lineRule="auto"/>
        <w:ind w:firstLine="708"/>
        <w:jc w:val="both"/>
        <w:rPr>
          <w:rFonts w:ascii="Arial" w:eastAsia="Times New Roman" w:hAnsi="Arial" w:cs="Arial"/>
          <w:color w:val="000000"/>
          <w:sz w:val="24"/>
          <w:szCs w:val="24"/>
          <w:lang w:eastAsia="ru-RU"/>
        </w:rPr>
      </w:pPr>
      <w:r w:rsidRPr="007041DE">
        <w:rPr>
          <w:rFonts w:ascii="Arial" w:eastAsia="Times New Roman" w:hAnsi="Arial" w:cs="Arial"/>
          <w:bCs/>
          <w:color w:val="000000"/>
          <w:sz w:val="24"/>
          <w:szCs w:val="24"/>
          <w:lang w:eastAsia="ru-RU"/>
        </w:rPr>
        <w:t>4.3. Ответственность муниципальных служащих за решения и действия (бездействия), принимаемые (осуществляемые)  ими в ходе исполнения муниципальной функции</w:t>
      </w:r>
      <w:proofErr w:type="gramStart"/>
      <w:r w:rsidRPr="007041DE">
        <w:rPr>
          <w:rFonts w:ascii="Arial" w:eastAsia="Times New Roman" w:hAnsi="Arial" w:cs="Arial"/>
          <w:bCs/>
          <w:color w:val="000000"/>
          <w:sz w:val="24"/>
          <w:szCs w:val="24"/>
          <w:lang w:eastAsia="ru-RU"/>
        </w:rPr>
        <w:t xml:space="preserve"> </w:t>
      </w:r>
      <w:r w:rsidRPr="007041DE">
        <w:rPr>
          <w:rFonts w:ascii="Arial" w:eastAsia="Times New Roman" w:hAnsi="Arial" w:cs="Arial"/>
          <w:color w:val="000000"/>
          <w:sz w:val="24"/>
          <w:szCs w:val="24"/>
          <w:lang w:eastAsia="ru-RU"/>
        </w:rPr>
        <w:t>.</w:t>
      </w:r>
      <w:proofErr w:type="gramEnd"/>
      <w:r w:rsidRPr="007041DE">
        <w:rPr>
          <w:rFonts w:ascii="Arial" w:eastAsia="Times New Roman" w:hAnsi="Arial" w:cs="Arial"/>
          <w:color w:val="000000"/>
          <w:sz w:val="24"/>
          <w:szCs w:val="24"/>
          <w:lang w:eastAsia="ru-RU"/>
        </w:rPr>
        <w:t xml:space="preserve"> </w:t>
      </w:r>
    </w:p>
    <w:p w:rsidR="002525DC" w:rsidRPr="007041DE" w:rsidRDefault="002525DC" w:rsidP="002525DC">
      <w:pPr>
        <w:spacing w:after="0" w:line="240" w:lineRule="auto"/>
        <w:ind w:firstLine="708"/>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Специалист отдела в случае ненадлежащего исполнения (неисполнения) своих функций и служебных обязанностей при проведении проверок соблюдения законодательства несёт ответственность в соответствии с законодательством Российской Федерации.</w:t>
      </w:r>
    </w:p>
    <w:p w:rsidR="002525DC" w:rsidRPr="007041DE" w:rsidRDefault="002525DC" w:rsidP="002525DC">
      <w:pPr>
        <w:spacing w:before="100" w:beforeAutospacing="1" w:after="100" w:afterAutospacing="1" w:line="240" w:lineRule="auto"/>
        <w:ind w:firstLine="708"/>
        <w:jc w:val="both"/>
        <w:rPr>
          <w:rFonts w:ascii="Arial" w:eastAsia="Times New Roman" w:hAnsi="Arial" w:cs="Arial"/>
          <w:color w:val="000000"/>
          <w:sz w:val="24"/>
          <w:szCs w:val="24"/>
          <w:lang w:eastAsia="ru-RU"/>
        </w:rPr>
      </w:pPr>
      <w:r w:rsidRPr="007041DE">
        <w:rPr>
          <w:rFonts w:ascii="Arial" w:eastAsia="Times New Roman" w:hAnsi="Arial" w:cs="Arial"/>
          <w:bCs/>
          <w:color w:val="000000"/>
          <w:sz w:val="24"/>
          <w:szCs w:val="24"/>
          <w:lang w:eastAsia="ru-RU"/>
        </w:rPr>
        <w:t xml:space="preserve">4.4. Требования к порядку и формам </w:t>
      </w:r>
      <w:proofErr w:type="gramStart"/>
      <w:r w:rsidRPr="007041DE">
        <w:rPr>
          <w:rFonts w:ascii="Arial" w:eastAsia="Times New Roman" w:hAnsi="Arial" w:cs="Arial"/>
          <w:bCs/>
          <w:color w:val="000000"/>
          <w:sz w:val="24"/>
          <w:szCs w:val="24"/>
          <w:lang w:eastAsia="ru-RU"/>
        </w:rPr>
        <w:t>контроля за</w:t>
      </w:r>
      <w:proofErr w:type="gramEnd"/>
      <w:r w:rsidRPr="007041DE">
        <w:rPr>
          <w:rFonts w:ascii="Arial" w:eastAsia="Times New Roman" w:hAnsi="Arial" w:cs="Arial"/>
          <w:bCs/>
          <w:color w:val="000000"/>
          <w:sz w:val="24"/>
          <w:szCs w:val="24"/>
          <w:lang w:eastAsia="ru-RU"/>
        </w:rPr>
        <w:t xml:space="preserve"> исполнением муниципальной функции </w:t>
      </w:r>
    </w:p>
    <w:p w:rsidR="002525DC" w:rsidRPr="007041DE" w:rsidRDefault="002525DC" w:rsidP="002525DC">
      <w:pPr>
        <w:spacing w:before="100" w:beforeAutospacing="1" w:after="100" w:afterAutospacing="1" w:line="240" w:lineRule="auto"/>
        <w:ind w:firstLine="708"/>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4.4.1. В рамках </w:t>
      </w:r>
      <w:proofErr w:type="gramStart"/>
      <w:r w:rsidRPr="007041DE">
        <w:rPr>
          <w:rFonts w:ascii="Arial" w:eastAsia="Times New Roman" w:hAnsi="Arial" w:cs="Arial"/>
          <w:color w:val="000000"/>
          <w:sz w:val="24"/>
          <w:szCs w:val="24"/>
          <w:lang w:eastAsia="ru-RU"/>
        </w:rPr>
        <w:t>контроля соблюдения порядка осуществления муниципальной функции</w:t>
      </w:r>
      <w:proofErr w:type="gramEnd"/>
      <w:r w:rsidRPr="007041DE">
        <w:rPr>
          <w:rFonts w:ascii="Arial" w:eastAsia="Times New Roman" w:hAnsi="Arial" w:cs="Arial"/>
          <w:color w:val="000000"/>
          <w:sz w:val="24"/>
          <w:szCs w:val="24"/>
          <w:lang w:eastAsia="ru-RU"/>
        </w:rPr>
        <w:t xml:space="preserve"> проводится анализ содержания поступающих заявлений, оснований осуществления муниципальной функции и порядка ее проведения, ознакомления с результатами функции.</w:t>
      </w:r>
    </w:p>
    <w:p w:rsidR="002525DC" w:rsidRPr="007041DE" w:rsidRDefault="002525DC" w:rsidP="002525DC">
      <w:pPr>
        <w:spacing w:before="100" w:beforeAutospacing="1" w:after="100" w:afterAutospacing="1"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Принимаются меры по своевременному выявлению и устранению  причин нарушения прав, свобод и законных интересов юридических лиц, индивидуальных предпринимателей и физических лиц.</w:t>
      </w:r>
    </w:p>
    <w:p w:rsidR="002525DC" w:rsidRPr="007041DE" w:rsidRDefault="002525DC" w:rsidP="002525DC">
      <w:pPr>
        <w:spacing w:before="100" w:beforeAutospacing="1" w:after="100" w:afterAutospacing="1"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 xml:space="preserve">4.4.2. </w:t>
      </w:r>
      <w:proofErr w:type="gramStart"/>
      <w:r w:rsidRPr="007041DE">
        <w:rPr>
          <w:rFonts w:ascii="Arial" w:eastAsia="Times New Roman" w:hAnsi="Arial" w:cs="Arial"/>
          <w:color w:val="000000"/>
          <w:sz w:val="24"/>
          <w:szCs w:val="24"/>
          <w:lang w:eastAsia="ru-RU"/>
        </w:rPr>
        <w:t>Контроль за</w:t>
      </w:r>
      <w:proofErr w:type="gramEnd"/>
      <w:r w:rsidRPr="007041DE">
        <w:rPr>
          <w:rFonts w:ascii="Arial" w:eastAsia="Times New Roman" w:hAnsi="Arial" w:cs="Arial"/>
          <w:color w:val="000000"/>
          <w:sz w:val="24"/>
          <w:szCs w:val="24"/>
          <w:lang w:eastAsia="ru-RU"/>
        </w:rPr>
        <w:t xml:space="preserve"> исполнением муниципальной функции со стороны граждан, их объединений и организаций осуществляется в порядке и формах, установленных Федеральным законом от 02 мая 2006года № 59-ФЗ "О порядке рассмотрения обращений граждан Российской Федерации". </w:t>
      </w:r>
    </w:p>
    <w:p w:rsidR="002525DC" w:rsidRPr="007041DE" w:rsidRDefault="002525DC" w:rsidP="002525DC">
      <w:pPr>
        <w:spacing w:before="100" w:beforeAutospacing="1" w:after="100" w:afterAutospacing="1" w:line="240" w:lineRule="auto"/>
        <w:jc w:val="center"/>
        <w:rPr>
          <w:rFonts w:ascii="Arial" w:eastAsia="Times New Roman" w:hAnsi="Arial" w:cs="Arial"/>
          <w:color w:val="000000"/>
          <w:sz w:val="24"/>
          <w:szCs w:val="24"/>
          <w:lang w:eastAsia="ru-RU"/>
        </w:rPr>
      </w:pPr>
      <w:r w:rsidRPr="007041DE">
        <w:rPr>
          <w:rFonts w:ascii="Arial" w:eastAsia="Times New Roman" w:hAnsi="Arial" w:cs="Arial"/>
          <w:bCs/>
          <w:color w:val="000000"/>
          <w:sz w:val="24"/>
          <w:szCs w:val="24"/>
          <w:lang w:eastAsia="ru-RU"/>
        </w:rPr>
        <w:t>Глава 5 . Досудебный (внесудебный) порядок обжалования действий (бездействий) и решений, принятых (осуществляемых) в ходе исполнения муниципальной функции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5.1. Обжалование действия (бездействия) и решения специалиста отдела, осуществляемые (принятые) в ходе выполнения Административного регламента, производится в административном порядке в соответствии с законодательством Российской Федерации.</w:t>
      </w:r>
    </w:p>
    <w:p w:rsidR="002525DC" w:rsidRPr="007041DE" w:rsidRDefault="002525DC" w:rsidP="002525DC">
      <w:pPr>
        <w:suppressAutoHyphens/>
        <w:autoSpaceDE w:val="0"/>
        <w:spacing w:after="0" w:line="240" w:lineRule="auto"/>
        <w:ind w:firstLine="720"/>
        <w:jc w:val="both"/>
        <w:rPr>
          <w:rFonts w:ascii="Arial" w:eastAsia="Times New Roman" w:hAnsi="Arial" w:cs="Arial"/>
          <w:color w:val="000000"/>
          <w:sz w:val="24"/>
          <w:szCs w:val="24"/>
          <w:lang w:eastAsia="ru-RU"/>
        </w:rPr>
      </w:pPr>
      <w:r w:rsidRPr="007041DE">
        <w:rPr>
          <w:rFonts w:ascii="Arial" w:eastAsia="Arial" w:hAnsi="Arial" w:cs="Arial"/>
          <w:color w:val="000000"/>
          <w:sz w:val="24"/>
          <w:szCs w:val="24"/>
          <w:lang w:eastAsia="ru-RU" w:bidi="ru-RU"/>
        </w:rPr>
        <w:t xml:space="preserve">Органом местного самоуправления, рассматривающим и принимающим решения по жалобам является администрация  Новошарапского сельсовета , находящаяся по адресу:  </w:t>
      </w:r>
      <w:r w:rsidRPr="007041DE">
        <w:rPr>
          <w:rFonts w:ascii="Arial" w:eastAsia="Arial" w:hAnsi="Arial" w:cs="Arial"/>
          <w:sz w:val="24"/>
          <w:szCs w:val="24"/>
          <w:lang w:eastAsia="ru-RU" w:bidi="ru-RU"/>
        </w:rPr>
        <w:t xml:space="preserve">633270 Новосибирская область  Ордынский район  </w:t>
      </w:r>
      <w:proofErr w:type="spellStart"/>
      <w:r w:rsidRPr="007041DE">
        <w:rPr>
          <w:rFonts w:ascii="Arial" w:eastAsia="Arial" w:hAnsi="Arial" w:cs="Arial"/>
          <w:sz w:val="24"/>
          <w:szCs w:val="24"/>
          <w:lang w:eastAsia="ru-RU" w:bidi="ru-RU"/>
        </w:rPr>
        <w:t>район</w:t>
      </w:r>
      <w:proofErr w:type="spellEnd"/>
      <w:r w:rsidRPr="007041DE">
        <w:rPr>
          <w:rFonts w:ascii="Arial" w:eastAsia="Arial" w:hAnsi="Arial" w:cs="Arial"/>
          <w:sz w:val="24"/>
          <w:szCs w:val="24"/>
          <w:lang w:eastAsia="ru-RU" w:bidi="ru-RU"/>
        </w:rPr>
        <w:t>,  д. Новый Шарап, ул</w:t>
      </w:r>
      <w:proofErr w:type="gramStart"/>
      <w:r w:rsidRPr="007041DE">
        <w:rPr>
          <w:rFonts w:ascii="Arial" w:eastAsia="Arial" w:hAnsi="Arial" w:cs="Arial"/>
          <w:sz w:val="24"/>
          <w:szCs w:val="24"/>
          <w:lang w:eastAsia="ru-RU" w:bidi="ru-RU"/>
        </w:rPr>
        <w:t>.К</w:t>
      </w:r>
      <w:proofErr w:type="gramEnd"/>
      <w:r w:rsidRPr="007041DE">
        <w:rPr>
          <w:rFonts w:ascii="Arial" w:eastAsia="Arial" w:hAnsi="Arial" w:cs="Arial"/>
          <w:sz w:val="24"/>
          <w:szCs w:val="24"/>
          <w:lang w:eastAsia="ru-RU" w:bidi="ru-RU"/>
        </w:rPr>
        <w:t>осмонавтов, д.5</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lastRenderedPageBreak/>
        <w:tab/>
        <w:t>5.2. Заявитель может сообщить о нарушении своих прав и законных интересов, противоправных решениях, действиях или бездействии специалиста отдела, нарушении положений Административного регламента, некорректном поведении или нарушении служебной этики устно, посредством факсимильной связи, электронной почтой или письменно.</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Жалоба  заявителя должно содержать следующую информацию:</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-фамилию, имя, отчество гражданина, которым подается жалоба, его место жительства или пребывания;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-наименование организации - для юридического лица, юридический и почтовый адрес;</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-должность, фамилию, имя и отчество специалиста отдела (при наличии информации), решение, действие (бездействие) которого нарушает права и законные интересы заявителя;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-суть нарушения прав и законных интересов, противоправного решения, действия (бездействия);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-сведения о способе информирования заявителя о принятых мерах по результатам рассмотрения его жалобы;</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-подпись и дату.</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Дополнительно в жалобе могут быть указаны обстоятельства, на основании которых заявитель считает, что нарушены его права, свободы и законные интересы, созданы препятствия для их реализации и иные сведения, которые заявитель считает необходимым сообщить.</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В случае необходимости в подтверждение своих доводов заявитель прилагает к письменной жалобе документы и материалы либо их копии.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5.3. Письменная жалоба подлежит обязательной регистрации не позднее чем в течение трёх календарных дней с момента поступления.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5.4. Жалоба может быть подана в форме устного обращения на личном приеме у Главы поселения.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При личном приеме заявитель предъявляет документ, удостоверяющий его личность. Для юридических лиц - документ, удостоверяющий полномочия представителя юридического лица.</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Содержание устной жалобы заносится в карточку личного приема заявителя. В случае</w:t>
      </w:r>
      <w:proofErr w:type="gramStart"/>
      <w:r w:rsidRPr="007041DE">
        <w:rPr>
          <w:rFonts w:ascii="Arial" w:eastAsia="Times New Roman" w:hAnsi="Arial" w:cs="Arial"/>
          <w:color w:val="000000"/>
          <w:sz w:val="24"/>
          <w:szCs w:val="24"/>
          <w:lang w:eastAsia="ru-RU"/>
        </w:rPr>
        <w:t>,</w:t>
      </w:r>
      <w:proofErr w:type="gramEnd"/>
      <w:r w:rsidRPr="007041DE">
        <w:rPr>
          <w:rFonts w:ascii="Arial" w:eastAsia="Times New Roman" w:hAnsi="Arial" w:cs="Arial"/>
          <w:color w:val="000000"/>
          <w:sz w:val="24"/>
          <w:szCs w:val="24"/>
          <w:lang w:eastAsia="ru-RU"/>
        </w:rPr>
        <w:t xml:space="preserve"> если изложенные в устной жалобе, обращении  факты и обстоятельства являются очевидными и не требуют дополнительной проверки, ответ на жалобу, с согласия заявителя, может быть дан устно в ходе личного приема, о чем делается запись в карточке личного приема заявителя. В остальных случаях дается письменный ответ.</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В ходе личного приема заявителю может быть отказано в дальнейшем рассмотрении жалобы, если ему ранее был дан ответ по существу поставленных в жалобе вопросов.</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5.5. Жалобы подлежат обязательному рассмотрению. В случае необходимости администрация   Новошарапского сельсовета  вправе запрашивать необходимые для рассмотрения жалобы документы и материалы в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5.6. Письменная жалоба должна быть рассмотрена в течение 30 дней со дня регистрации.</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В исключительных случаях, когда для проверки и решения, поставленных в жалобе вопросов требуется более длительный срок, допускается продление сроков ее рассмотрения, но не более чем на 30 дней, о чем сообщается </w:t>
      </w:r>
      <w:r w:rsidRPr="007041DE">
        <w:rPr>
          <w:rFonts w:ascii="Arial" w:eastAsia="Times New Roman" w:hAnsi="Arial" w:cs="Arial"/>
          <w:color w:val="000000"/>
          <w:sz w:val="24"/>
          <w:szCs w:val="24"/>
          <w:lang w:eastAsia="ru-RU"/>
        </w:rPr>
        <w:lastRenderedPageBreak/>
        <w:t>заявителю, подавшему жалобу в письменной форме, с указанием причин продления.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5.7. По результатам рассмотрения жалобы принимаются меры, направленные на восстановление или защиту нарушенных прав, свобод и законных интересов заявителя, дается письменный ответ по существу всех поставленных в жалобе вопросов. Решение по жалобе подписывается Главой  поселения.</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ab/>
        <w:t xml:space="preserve">5.8. Если в письменной жалобе не </w:t>
      </w:r>
      <w:proofErr w:type="gramStart"/>
      <w:r w:rsidRPr="007041DE">
        <w:rPr>
          <w:rFonts w:ascii="Arial" w:eastAsia="Times New Roman" w:hAnsi="Arial" w:cs="Arial"/>
          <w:color w:val="000000"/>
          <w:sz w:val="24"/>
          <w:szCs w:val="24"/>
          <w:lang w:eastAsia="ru-RU"/>
        </w:rPr>
        <w:t>указаны</w:t>
      </w:r>
      <w:proofErr w:type="gramEnd"/>
      <w:r w:rsidRPr="007041DE">
        <w:rPr>
          <w:rFonts w:ascii="Arial" w:eastAsia="Times New Roman" w:hAnsi="Arial" w:cs="Arial"/>
          <w:color w:val="000000"/>
          <w:sz w:val="24"/>
          <w:szCs w:val="24"/>
          <w:lang w:eastAsia="ru-RU"/>
        </w:rPr>
        <w:t xml:space="preserve"> фамилия заявителя, ее направившего, или почтовый адрес, по которому должен быть направлен ответ, ответ на жалобу не дается.</w:t>
      </w:r>
    </w:p>
    <w:p w:rsidR="002B2897" w:rsidRPr="007041DE" w:rsidRDefault="002B2897" w:rsidP="002B2897">
      <w:pPr>
        <w:spacing w:after="0" w:line="240" w:lineRule="auto"/>
        <w:jc w:val="both"/>
        <w:rPr>
          <w:rFonts w:ascii="Arial" w:hAnsi="Arial" w:cs="Arial"/>
          <w:sz w:val="24"/>
          <w:szCs w:val="24"/>
        </w:rPr>
      </w:pPr>
      <w:r w:rsidRPr="007041DE">
        <w:rPr>
          <w:rFonts w:ascii="Arial" w:eastAsia="Times New Roman" w:hAnsi="Arial" w:cs="Arial"/>
          <w:color w:val="000000"/>
          <w:sz w:val="24"/>
          <w:szCs w:val="24"/>
          <w:lang w:eastAsia="ru-RU"/>
        </w:rPr>
        <w:t xml:space="preserve">     </w:t>
      </w:r>
      <w:r w:rsidRPr="007041DE">
        <w:rPr>
          <w:rFonts w:ascii="Arial" w:hAnsi="Arial" w:cs="Arial"/>
          <w:sz w:val="24"/>
          <w:szCs w:val="24"/>
        </w:rPr>
        <w:t>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2B2897" w:rsidRPr="007041DE" w:rsidRDefault="002B2897" w:rsidP="002B2897">
      <w:pPr>
        <w:spacing w:after="0" w:line="240" w:lineRule="auto"/>
        <w:jc w:val="both"/>
        <w:rPr>
          <w:rFonts w:ascii="Arial" w:eastAsia="Times New Roman" w:hAnsi="Arial" w:cs="Arial"/>
          <w:color w:val="000000"/>
          <w:sz w:val="24"/>
          <w:szCs w:val="24"/>
          <w:lang w:eastAsia="ru-RU"/>
        </w:rPr>
      </w:pPr>
      <w:r w:rsidRPr="007041DE">
        <w:rPr>
          <w:rFonts w:ascii="Arial" w:hAnsi="Arial" w:cs="Arial"/>
          <w:sz w:val="24"/>
          <w:szCs w:val="24"/>
        </w:rPr>
        <w:t xml:space="preserve">     </w:t>
      </w:r>
      <w:proofErr w:type="gramStart"/>
      <w:r w:rsidRPr="007041DE">
        <w:rPr>
          <w:rFonts w:ascii="Arial" w:hAnsi="Arial" w:cs="Arial"/>
          <w:sz w:val="24"/>
          <w:szCs w:val="24"/>
        </w:rPr>
        <w:t>Государственный орган,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roofErr w:type="gramEnd"/>
    </w:p>
    <w:p w:rsidR="002B2897" w:rsidRPr="007041DE" w:rsidRDefault="002B2897" w:rsidP="002B2897">
      <w:pPr>
        <w:spacing w:after="0" w:line="240" w:lineRule="auto"/>
        <w:jc w:val="both"/>
        <w:rPr>
          <w:rFonts w:ascii="Arial" w:hAnsi="Arial" w:cs="Arial"/>
          <w:sz w:val="24"/>
          <w:szCs w:val="24"/>
        </w:rPr>
      </w:pPr>
      <w:r w:rsidRPr="007041DE">
        <w:rPr>
          <w:rFonts w:ascii="Arial" w:eastAsia="Times New Roman" w:hAnsi="Arial" w:cs="Arial"/>
          <w:color w:val="000000"/>
          <w:sz w:val="24"/>
          <w:szCs w:val="24"/>
          <w:lang w:eastAsia="ru-RU"/>
        </w:rPr>
        <w:t xml:space="preserve">      </w:t>
      </w:r>
      <w:r w:rsidRPr="007041DE">
        <w:rPr>
          <w:rFonts w:ascii="Arial" w:hAnsi="Arial" w:cs="Arial"/>
          <w:sz w:val="24"/>
          <w:szCs w:val="24"/>
        </w:rPr>
        <w:t xml:space="preserve">В случае если текст письменного обращения не позволяет определить суть предложения, заявления или жалобы, ответ на обращение не </w:t>
      </w:r>
      <w:proofErr w:type="gramStart"/>
      <w:r w:rsidRPr="007041DE">
        <w:rPr>
          <w:rFonts w:ascii="Arial" w:hAnsi="Arial" w:cs="Arial"/>
          <w:sz w:val="24"/>
          <w:szCs w:val="24"/>
        </w:rPr>
        <w:t>дается</w:t>
      </w:r>
      <w:proofErr w:type="gramEnd"/>
      <w:r w:rsidRPr="007041DE">
        <w:rPr>
          <w:rFonts w:ascii="Arial" w:hAnsi="Arial" w:cs="Arial"/>
          <w:sz w:val="24"/>
          <w:szCs w:val="24"/>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2B2897" w:rsidRPr="007041DE" w:rsidRDefault="002B2897" w:rsidP="002B2897">
      <w:pPr>
        <w:spacing w:after="0" w:line="240" w:lineRule="auto"/>
        <w:jc w:val="both"/>
        <w:rPr>
          <w:rFonts w:ascii="Arial" w:hAnsi="Arial" w:cs="Arial"/>
          <w:sz w:val="24"/>
          <w:szCs w:val="24"/>
        </w:rPr>
      </w:pPr>
      <w:r w:rsidRPr="007041DE">
        <w:rPr>
          <w:rFonts w:ascii="Arial" w:hAnsi="Arial" w:cs="Arial"/>
          <w:sz w:val="24"/>
          <w:szCs w:val="24"/>
        </w:rPr>
        <w:t xml:space="preserve">     </w:t>
      </w:r>
      <w:proofErr w:type="gramStart"/>
      <w:r w:rsidRPr="007041DE">
        <w:rPr>
          <w:rFonts w:ascii="Arial" w:hAnsi="Arial" w:cs="Arial"/>
          <w:sz w:val="24"/>
          <w:szCs w:val="24"/>
        </w:rPr>
        <w:t>В случае поступления в государственный орган, орган местного самоуправления или должностному лицу письменного обращения, содержащего вопрос, ответ на который размещен на официальном сайте данных государственного органа или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w:t>
      </w:r>
      <w:proofErr w:type="gramEnd"/>
      <w:r w:rsidRPr="007041DE">
        <w:rPr>
          <w:rFonts w:ascii="Arial" w:hAnsi="Arial" w:cs="Arial"/>
          <w:sz w:val="24"/>
          <w:szCs w:val="24"/>
        </w:rPr>
        <w:t xml:space="preserve">, </w:t>
      </w:r>
      <w:proofErr w:type="gramStart"/>
      <w:r w:rsidRPr="007041DE">
        <w:rPr>
          <w:rFonts w:ascii="Arial" w:hAnsi="Arial" w:cs="Arial"/>
          <w:sz w:val="24"/>
          <w:szCs w:val="24"/>
        </w:rPr>
        <w:t>поставленный</w:t>
      </w:r>
      <w:proofErr w:type="gramEnd"/>
      <w:r w:rsidRPr="007041DE">
        <w:rPr>
          <w:rFonts w:ascii="Arial" w:hAnsi="Arial" w:cs="Arial"/>
          <w:sz w:val="24"/>
          <w:szCs w:val="24"/>
        </w:rPr>
        <w:t xml:space="preserve"> в обращении, при этом обращение, содержащее обжалование судебного решения, не возвращается.</w:t>
      </w:r>
    </w:p>
    <w:p w:rsidR="002B2897" w:rsidRPr="007041DE" w:rsidRDefault="002B2897" w:rsidP="002B2897">
      <w:pPr>
        <w:spacing w:after="0" w:line="240" w:lineRule="auto"/>
        <w:jc w:val="both"/>
        <w:rPr>
          <w:rFonts w:ascii="Arial" w:hAnsi="Arial" w:cs="Arial"/>
          <w:sz w:val="24"/>
          <w:szCs w:val="24"/>
        </w:rPr>
      </w:pPr>
      <w:r w:rsidRPr="007041DE">
        <w:rPr>
          <w:rFonts w:ascii="Arial" w:hAnsi="Arial" w:cs="Arial"/>
          <w:sz w:val="24"/>
          <w:szCs w:val="24"/>
        </w:rPr>
        <w:t xml:space="preserve">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2B2897" w:rsidRPr="007041DE" w:rsidRDefault="002B2897" w:rsidP="002525DC">
      <w:pPr>
        <w:spacing w:after="0" w:line="240" w:lineRule="auto"/>
        <w:jc w:val="both"/>
        <w:rPr>
          <w:rFonts w:ascii="Arial" w:hAnsi="Arial" w:cs="Arial"/>
          <w:sz w:val="24"/>
          <w:szCs w:val="24"/>
        </w:rPr>
      </w:pPr>
      <w:r w:rsidRPr="007041DE">
        <w:rPr>
          <w:rFonts w:ascii="Arial" w:hAnsi="Arial" w:cs="Arial"/>
          <w:sz w:val="24"/>
          <w:szCs w:val="24"/>
        </w:rPr>
        <w:t xml:space="preserve">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государственный орган, орган местного самоуправления или соответствующему должностному лицу.</w:t>
      </w:r>
    </w:p>
    <w:p w:rsidR="002525DC" w:rsidRPr="007041DE" w:rsidRDefault="002525DC"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w:t>
      </w:r>
      <w:r w:rsidR="002B2897" w:rsidRPr="007041DE">
        <w:rPr>
          <w:rFonts w:ascii="Arial" w:eastAsia="Times New Roman" w:hAnsi="Arial" w:cs="Arial"/>
          <w:color w:val="000000"/>
          <w:sz w:val="24"/>
          <w:szCs w:val="24"/>
          <w:lang w:eastAsia="ru-RU"/>
        </w:rPr>
        <w:t xml:space="preserve">   </w:t>
      </w:r>
      <w:r w:rsidRPr="007041DE">
        <w:rPr>
          <w:rFonts w:ascii="Arial" w:eastAsia="Times New Roman" w:hAnsi="Arial" w:cs="Arial"/>
          <w:color w:val="000000"/>
          <w:sz w:val="24"/>
          <w:szCs w:val="24"/>
          <w:lang w:eastAsia="ru-RU"/>
        </w:rPr>
        <w:t>Жалобы, не содержащие сведений о фактах нарушения законодательства, к рассмотрению не принимается и возвращается заявителю в течение 5 рабочих дней с указанием причины отказа в принятии его к рассмотрению.</w:t>
      </w:r>
    </w:p>
    <w:p w:rsidR="002525DC" w:rsidRPr="007041DE" w:rsidRDefault="002B2897"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     </w:t>
      </w:r>
      <w:r w:rsidR="002525DC" w:rsidRPr="007041DE">
        <w:rPr>
          <w:rFonts w:ascii="Arial" w:eastAsia="Times New Roman" w:hAnsi="Arial" w:cs="Arial"/>
          <w:color w:val="000000"/>
          <w:sz w:val="24"/>
          <w:szCs w:val="24"/>
          <w:lang w:eastAsia="ru-RU"/>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w:t>
      </w:r>
      <w:r w:rsidR="002525DC" w:rsidRPr="007041DE">
        <w:rPr>
          <w:rFonts w:ascii="Arial" w:eastAsia="Times New Roman" w:hAnsi="Arial" w:cs="Arial"/>
          <w:color w:val="000000"/>
          <w:sz w:val="24"/>
          <w:szCs w:val="24"/>
          <w:lang w:eastAsia="ru-RU"/>
        </w:rPr>
        <w:lastRenderedPageBreak/>
        <w:t>сообщается о невозможности дать ответ по существу поставленного в нем вопроса в связи с недопустимостью разглашения указанных сведений.</w:t>
      </w:r>
    </w:p>
    <w:p w:rsidR="002525DC" w:rsidRPr="007041DE" w:rsidRDefault="002B2897"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     </w:t>
      </w:r>
      <w:proofErr w:type="gramStart"/>
      <w:r w:rsidR="002525DC" w:rsidRPr="007041DE">
        <w:rPr>
          <w:rFonts w:ascii="Arial" w:eastAsia="Times New Roman" w:hAnsi="Arial" w:cs="Arial"/>
          <w:color w:val="000000"/>
          <w:sz w:val="24"/>
          <w:szCs w:val="24"/>
          <w:lang w:eastAsia="ru-RU"/>
        </w:rPr>
        <w:t>Если в письменной жалобе заявителя содержится вопрос, на который заявителю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уполномоченное на то должностное лицо принимает решение о безосновательности очередного обращения и прекращении переписки с заявителем по данному вопросу.</w:t>
      </w:r>
      <w:proofErr w:type="gramEnd"/>
      <w:r w:rsidR="002525DC" w:rsidRPr="007041DE">
        <w:rPr>
          <w:rFonts w:ascii="Arial" w:eastAsia="Times New Roman" w:hAnsi="Arial" w:cs="Arial"/>
          <w:color w:val="000000"/>
          <w:sz w:val="24"/>
          <w:szCs w:val="24"/>
          <w:lang w:eastAsia="ru-RU"/>
        </w:rPr>
        <w:t xml:space="preserve"> О данном решении уведомляется заявитель, направивший обращение.</w:t>
      </w:r>
    </w:p>
    <w:p w:rsidR="002525DC" w:rsidRPr="007041DE" w:rsidRDefault="002B2897" w:rsidP="002525DC">
      <w:pPr>
        <w:spacing w:after="0" w:line="240" w:lineRule="auto"/>
        <w:jc w:val="both"/>
        <w:rPr>
          <w:rFonts w:ascii="Arial" w:eastAsia="Times New Roman" w:hAnsi="Arial" w:cs="Arial"/>
          <w:color w:val="000000"/>
          <w:sz w:val="24"/>
          <w:szCs w:val="24"/>
          <w:lang w:eastAsia="ru-RU"/>
        </w:rPr>
      </w:pPr>
      <w:r w:rsidRPr="007041DE">
        <w:rPr>
          <w:rFonts w:ascii="Arial" w:eastAsia="Times New Roman" w:hAnsi="Arial" w:cs="Arial"/>
          <w:color w:val="000000"/>
          <w:sz w:val="24"/>
          <w:szCs w:val="24"/>
          <w:lang w:eastAsia="ru-RU"/>
        </w:rPr>
        <w:t xml:space="preserve">     </w:t>
      </w:r>
      <w:r w:rsidR="002525DC" w:rsidRPr="007041DE">
        <w:rPr>
          <w:rFonts w:ascii="Arial" w:eastAsia="Times New Roman" w:hAnsi="Arial" w:cs="Arial"/>
          <w:color w:val="000000"/>
          <w:sz w:val="24"/>
          <w:szCs w:val="24"/>
          <w:lang w:eastAsia="ru-RU"/>
        </w:rPr>
        <w:t>Жалоба, в которой обжалуется судебное решение, возвращается гражданину, направившему жалобу, с разъяснением порядка обжалования данного решения.</w:t>
      </w:r>
    </w:p>
    <w:p w:rsidR="002525DC" w:rsidRPr="007041DE" w:rsidRDefault="002525DC" w:rsidP="002525DC">
      <w:pPr>
        <w:pStyle w:val="pboth"/>
        <w:jc w:val="center"/>
        <w:rPr>
          <w:rFonts w:ascii="Arial" w:hAnsi="Arial" w:cs="Arial"/>
        </w:rPr>
      </w:pPr>
      <w:r w:rsidRPr="007041DE">
        <w:rPr>
          <w:rFonts w:ascii="Arial" w:hAnsi="Arial" w:cs="Arial"/>
          <w:color w:val="000000"/>
        </w:rPr>
        <w:t xml:space="preserve">Глава 6. </w:t>
      </w:r>
      <w:r w:rsidRPr="007041DE">
        <w:rPr>
          <w:rFonts w:ascii="Arial" w:hAnsi="Arial" w:cs="Arial"/>
        </w:rPr>
        <w:t>Организация и проведение мероприятий, направленных на профилактику нарушений обязательных требований</w:t>
      </w:r>
    </w:p>
    <w:p w:rsidR="002525DC" w:rsidRPr="007041DE" w:rsidRDefault="002525DC" w:rsidP="002525DC">
      <w:pPr>
        <w:pStyle w:val="pboth"/>
        <w:spacing w:before="0" w:beforeAutospacing="0" w:after="0" w:afterAutospacing="0"/>
        <w:jc w:val="both"/>
        <w:rPr>
          <w:rFonts w:ascii="Arial" w:hAnsi="Arial" w:cs="Arial"/>
        </w:rPr>
      </w:pPr>
      <w:r w:rsidRPr="007041DE">
        <w:rPr>
          <w:rFonts w:ascii="Arial" w:hAnsi="Arial" w:cs="Arial"/>
        </w:rPr>
        <w:t>6.1</w:t>
      </w:r>
      <w:proofErr w:type="gramStart"/>
      <w:r w:rsidRPr="007041DE">
        <w:rPr>
          <w:rFonts w:ascii="Arial" w:hAnsi="Arial" w:cs="Arial"/>
        </w:rPr>
        <w:t xml:space="preserve"> В</w:t>
      </w:r>
      <w:proofErr w:type="gramEnd"/>
      <w:r w:rsidRPr="007041DE">
        <w:rPr>
          <w:rFonts w:ascii="Arial" w:hAnsi="Arial" w:cs="Arial"/>
        </w:rPr>
        <w:t xml:space="preserve"> целях профилактики нарушений обязательных требований органы государственного контроля (надзора), органы муниципального контроля:</w:t>
      </w:r>
    </w:p>
    <w:p w:rsidR="002525DC" w:rsidRPr="007041DE" w:rsidRDefault="002525DC" w:rsidP="002525DC">
      <w:pPr>
        <w:pStyle w:val="pboth"/>
        <w:spacing w:before="0" w:beforeAutospacing="0" w:after="0" w:afterAutospacing="0"/>
        <w:jc w:val="both"/>
        <w:rPr>
          <w:rFonts w:ascii="Arial" w:hAnsi="Arial" w:cs="Arial"/>
        </w:rPr>
      </w:pPr>
      <w:r w:rsidRPr="007041DE">
        <w:rPr>
          <w:rFonts w:ascii="Arial" w:hAnsi="Arial" w:cs="Arial"/>
        </w:rPr>
        <w:t>1)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2525DC" w:rsidRPr="007041DE" w:rsidRDefault="002525DC" w:rsidP="002525DC">
      <w:pPr>
        <w:pStyle w:val="pboth"/>
        <w:spacing w:before="0" w:beforeAutospacing="0" w:after="0" w:afterAutospacing="0"/>
        <w:jc w:val="both"/>
        <w:rPr>
          <w:rFonts w:ascii="Arial" w:hAnsi="Arial" w:cs="Arial"/>
        </w:rPr>
      </w:pPr>
      <w:r w:rsidRPr="007041DE">
        <w:rPr>
          <w:rFonts w:ascii="Arial" w:hAnsi="Arial" w:cs="Arial"/>
        </w:rPr>
        <w:t xml:space="preserve">2)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w:t>
      </w:r>
      <w:proofErr w:type="gramStart"/>
      <w:r w:rsidRPr="007041DE">
        <w:rPr>
          <w:rFonts w:ascii="Arial" w:hAnsi="Arial" w:cs="Arial"/>
        </w:rPr>
        <w:t>В случае изменения обязательных требований органы государственного контроля (надзора),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roofErr w:type="gramEnd"/>
    </w:p>
    <w:p w:rsidR="002525DC" w:rsidRPr="007041DE" w:rsidRDefault="002525DC" w:rsidP="002525DC">
      <w:pPr>
        <w:pStyle w:val="pboth"/>
        <w:spacing w:before="0" w:beforeAutospacing="0" w:after="0" w:afterAutospacing="0"/>
        <w:jc w:val="both"/>
        <w:rPr>
          <w:rFonts w:ascii="Arial" w:hAnsi="Arial" w:cs="Arial"/>
        </w:rPr>
      </w:pPr>
      <w:proofErr w:type="gramStart"/>
      <w:r w:rsidRPr="007041DE">
        <w:rPr>
          <w:rFonts w:ascii="Arial" w:hAnsi="Arial" w:cs="Arial"/>
        </w:rPr>
        <w:t>3) обеспечивают регулярное (не реже одного раза в год) обобщение практики осуществления в соответствующей сфере деятельности государственного контроля (надзора),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2525DC" w:rsidRPr="007041DE" w:rsidRDefault="002525DC" w:rsidP="002525DC">
      <w:pPr>
        <w:pStyle w:val="pboth"/>
        <w:spacing w:before="0" w:beforeAutospacing="0" w:after="0" w:afterAutospacing="0"/>
        <w:jc w:val="both"/>
        <w:rPr>
          <w:rFonts w:ascii="Arial" w:hAnsi="Arial" w:cs="Arial"/>
        </w:rPr>
      </w:pPr>
      <w:r w:rsidRPr="007041DE">
        <w:rPr>
          <w:rFonts w:ascii="Arial" w:hAnsi="Arial" w:cs="Arial"/>
        </w:rPr>
        <w:t xml:space="preserve">4) выдают предостережения о недопустимости нарушения обязательных требований в соответствии с </w:t>
      </w:r>
      <w:hyperlink r:id="rId5" w:anchor="000291" w:history="1">
        <w:r w:rsidRPr="007041DE">
          <w:rPr>
            <w:rStyle w:val="a4"/>
            <w:rFonts w:ascii="Arial" w:eastAsia="font180" w:hAnsi="Arial" w:cs="Arial"/>
            <w:color w:val="auto"/>
          </w:rPr>
          <w:t>частями 5</w:t>
        </w:r>
      </w:hyperlink>
      <w:r w:rsidRPr="007041DE">
        <w:rPr>
          <w:rFonts w:ascii="Arial" w:hAnsi="Arial" w:cs="Arial"/>
        </w:rPr>
        <w:t xml:space="preserve"> - </w:t>
      </w:r>
      <w:hyperlink r:id="rId6" w:anchor="000293" w:history="1">
        <w:r w:rsidRPr="007041DE">
          <w:rPr>
            <w:rStyle w:val="a4"/>
            <w:rFonts w:ascii="Arial" w:eastAsia="font180" w:hAnsi="Arial" w:cs="Arial"/>
            <w:color w:val="auto"/>
          </w:rPr>
          <w:t>7</w:t>
        </w:r>
      </w:hyperlink>
      <w:r w:rsidRPr="007041DE">
        <w:rPr>
          <w:rFonts w:ascii="Arial" w:hAnsi="Arial" w:cs="Arial"/>
        </w:rPr>
        <w:t xml:space="preserve"> статьи 10 Федерального закона № 294, если иной порядок не установлен федеральным законом.</w:t>
      </w:r>
    </w:p>
    <w:p w:rsidR="002525DC" w:rsidRDefault="002525DC" w:rsidP="002525DC">
      <w:pPr>
        <w:spacing w:after="0" w:line="240" w:lineRule="auto"/>
        <w:rPr>
          <w:rFonts w:ascii="Arial" w:eastAsia="Times New Roman" w:hAnsi="Arial" w:cs="Arial"/>
          <w:sz w:val="24"/>
          <w:szCs w:val="24"/>
          <w:lang w:eastAsia="ru-RU"/>
        </w:rPr>
      </w:pPr>
    </w:p>
    <w:p w:rsidR="007041DE" w:rsidRDefault="007041DE" w:rsidP="002525DC">
      <w:pPr>
        <w:spacing w:after="0" w:line="240" w:lineRule="auto"/>
        <w:rPr>
          <w:rFonts w:ascii="Arial" w:eastAsia="Times New Roman" w:hAnsi="Arial" w:cs="Arial"/>
          <w:sz w:val="24"/>
          <w:szCs w:val="24"/>
          <w:lang w:eastAsia="ru-RU"/>
        </w:rPr>
      </w:pPr>
    </w:p>
    <w:p w:rsidR="007041DE" w:rsidRPr="007041DE" w:rsidRDefault="007041DE" w:rsidP="002525DC">
      <w:pPr>
        <w:spacing w:after="0" w:line="240" w:lineRule="auto"/>
        <w:rPr>
          <w:rFonts w:ascii="Arial" w:eastAsia="Times New Roman" w:hAnsi="Arial" w:cs="Arial"/>
          <w:color w:val="000000"/>
          <w:sz w:val="24"/>
          <w:szCs w:val="24"/>
          <w:lang w:eastAsia="ru-RU"/>
        </w:rPr>
      </w:pPr>
    </w:p>
    <w:p w:rsidR="002525DC" w:rsidRPr="007041DE" w:rsidRDefault="002525DC" w:rsidP="002525DC">
      <w:pPr>
        <w:spacing w:after="0" w:line="240" w:lineRule="auto"/>
        <w:rPr>
          <w:rFonts w:ascii="Arial" w:eastAsia="Times New Roman" w:hAnsi="Arial" w:cs="Arial"/>
          <w:color w:val="000000"/>
          <w:sz w:val="24"/>
          <w:szCs w:val="24"/>
          <w:lang w:eastAsia="ru-RU"/>
        </w:rPr>
      </w:pPr>
    </w:p>
    <w:p w:rsidR="002525DC" w:rsidRPr="007041DE" w:rsidRDefault="002525DC" w:rsidP="002525DC">
      <w:pPr>
        <w:spacing w:after="0" w:line="240" w:lineRule="auto"/>
        <w:rPr>
          <w:rFonts w:ascii="Arial" w:eastAsia="Times New Roman" w:hAnsi="Arial" w:cs="Arial"/>
          <w:color w:val="000000"/>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lastRenderedPageBreak/>
        <w:t>Приложение № 1</w:t>
      </w:r>
    </w:p>
    <w:p w:rsidR="002525DC" w:rsidRPr="007041DE" w:rsidRDefault="002525DC" w:rsidP="00B176FC">
      <w:pPr>
        <w:autoSpaceDN w:val="0"/>
        <w:adjustRightInd w:val="0"/>
        <w:spacing w:after="0" w:line="240" w:lineRule="auto"/>
        <w:ind w:firstLine="540"/>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к регламенту исполнения</w:t>
      </w:r>
      <w:r w:rsidR="007041DE">
        <w:rPr>
          <w:rFonts w:ascii="Arial" w:eastAsia="Times New Roman" w:hAnsi="Arial" w:cs="Arial"/>
          <w:sz w:val="24"/>
          <w:szCs w:val="24"/>
          <w:lang w:eastAsia="ru-RU"/>
        </w:rPr>
        <w:t xml:space="preserve"> </w:t>
      </w:r>
      <w:r w:rsidRPr="007041DE">
        <w:rPr>
          <w:rFonts w:ascii="Arial" w:eastAsia="Times New Roman" w:hAnsi="Arial" w:cs="Arial"/>
          <w:sz w:val="24"/>
          <w:szCs w:val="24"/>
          <w:lang w:eastAsia="ru-RU"/>
        </w:rPr>
        <w:t xml:space="preserve">муниципальной функции </w:t>
      </w:r>
      <w:proofErr w:type="gramStart"/>
      <w:r w:rsidRPr="007041DE">
        <w:rPr>
          <w:rFonts w:ascii="Arial" w:eastAsia="Times New Roman" w:hAnsi="Arial" w:cs="Arial"/>
          <w:sz w:val="24"/>
          <w:szCs w:val="24"/>
          <w:lang w:eastAsia="ru-RU"/>
        </w:rPr>
        <w:t>по</w:t>
      </w:r>
      <w:proofErr w:type="gramEnd"/>
    </w:p>
    <w:p w:rsidR="002525DC" w:rsidRPr="007041DE" w:rsidRDefault="002525DC" w:rsidP="002525DC">
      <w:pPr>
        <w:autoSpaceDN w:val="0"/>
        <w:adjustRightInd w:val="0"/>
        <w:spacing w:after="0" w:line="240" w:lineRule="auto"/>
        <w:ind w:firstLine="540"/>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 xml:space="preserve">осуществлению </w:t>
      </w:r>
      <w:proofErr w:type="gramStart"/>
      <w:r w:rsidRPr="007041DE">
        <w:rPr>
          <w:rFonts w:ascii="Arial" w:eastAsia="Times New Roman" w:hAnsi="Arial" w:cs="Arial"/>
          <w:sz w:val="24"/>
          <w:szCs w:val="24"/>
          <w:lang w:eastAsia="ru-RU"/>
        </w:rPr>
        <w:t>муниципального</w:t>
      </w:r>
      <w:proofErr w:type="gramEnd"/>
    </w:p>
    <w:p w:rsidR="002525DC" w:rsidRPr="007041DE" w:rsidRDefault="002525DC" w:rsidP="002525DC">
      <w:pPr>
        <w:autoSpaceDN w:val="0"/>
        <w:adjustRightInd w:val="0"/>
        <w:spacing w:after="0" w:line="240" w:lineRule="auto"/>
        <w:ind w:firstLine="540"/>
        <w:jc w:val="right"/>
        <w:rPr>
          <w:rFonts w:ascii="Arial" w:eastAsia="Times New Roman" w:hAnsi="Arial" w:cs="Arial"/>
          <w:sz w:val="24"/>
          <w:szCs w:val="24"/>
          <w:lang w:eastAsia="ru-RU"/>
        </w:rPr>
      </w:pPr>
      <w:proofErr w:type="gramStart"/>
      <w:r w:rsidRPr="007041DE">
        <w:rPr>
          <w:rFonts w:ascii="Arial" w:eastAsia="Times New Roman" w:hAnsi="Arial" w:cs="Arial"/>
          <w:sz w:val="24"/>
          <w:szCs w:val="24"/>
          <w:lang w:eastAsia="ru-RU"/>
        </w:rPr>
        <w:t>контроля за</w:t>
      </w:r>
      <w:proofErr w:type="gramEnd"/>
      <w:r w:rsidRPr="007041DE">
        <w:rPr>
          <w:rFonts w:ascii="Arial" w:eastAsia="Times New Roman" w:hAnsi="Arial" w:cs="Arial"/>
          <w:sz w:val="24"/>
          <w:szCs w:val="24"/>
          <w:lang w:eastAsia="ru-RU"/>
        </w:rPr>
        <w:t xml:space="preserve"> соблюдением правил </w:t>
      </w:r>
    </w:p>
    <w:p w:rsidR="002525DC" w:rsidRPr="007041DE" w:rsidRDefault="002525DC" w:rsidP="002525DC">
      <w:pPr>
        <w:autoSpaceDN w:val="0"/>
        <w:adjustRightInd w:val="0"/>
        <w:spacing w:after="0" w:line="240" w:lineRule="auto"/>
        <w:ind w:firstLine="540"/>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благоустройства, обеспечения чистоты и порядка</w:t>
      </w:r>
    </w:p>
    <w:p w:rsidR="002525DC" w:rsidRDefault="002525DC" w:rsidP="002525DC">
      <w:pPr>
        <w:autoSpaceDN w:val="0"/>
        <w:adjustRightInd w:val="0"/>
        <w:spacing w:after="0" w:line="240" w:lineRule="auto"/>
        <w:ind w:firstLine="540"/>
        <w:jc w:val="right"/>
        <w:rPr>
          <w:rFonts w:ascii="Arial" w:eastAsia="Times New Roman" w:hAnsi="Arial" w:cs="Arial"/>
          <w:sz w:val="24"/>
          <w:szCs w:val="24"/>
          <w:lang w:eastAsia="ru-RU"/>
        </w:rPr>
      </w:pPr>
      <w:r w:rsidRPr="007041DE">
        <w:rPr>
          <w:rFonts w:ascii="Arial" w:eastAsia="Times New Roman" w:hAnsi="Arial" w:cs="Arial"/>
          <w:sz w:val="24"/>
          <w:szCs w:val="24"/>
          <w:lang w:eastAsia="ru-RU"/>
        </w:rPr>
        <w:t>на территории Новошарапского сельсовета</w:t>
      </w:r>
    </w:p>
    <w:p w:rsidR="007041DE" w:rsidRPr="007041DE" w:rsidRDefault="007041DE" w:rsidP="002525DC">
      <w:pPr>
        <w:autoSpaceDN w:val="0"/>
        <w:adjustRightInd w:val="0"/>
        <w:spacing w:after="0" w:line="240" w:lineRule="auto"/>
        <w:ind w:firstLine="540"/>
        <w:jc w:val="right"/>
        <w:rPr>
          <w:rFonts w:ascii="Arial" w:eastAsia="Times New Roman" w:hAnsi="Arial" w:cs="Arial"/>
          <w:sz w:val="24"/>
          <w:szCs w:val="24"/>
          <w:lang w:eastAsia="ru-RU"/>
        </w:rPr>
      </w:pPr>
    </w:p>
    <w:p w:rsidR="002525DC" w:rsidRPr="007041DE" w:rsidRDefault="002525DC" w:rsidP="002525DC">
      <w:pPr>
        <w:spacing w:after="0" w:line="240" w:lineRule="auto"/>
        <w:jc w:val="center"/>
        <w:rPr>
          <w:rFonts w:ascii="Arial" w:eastAsia="Times New Roman" w:hAnsi="Arial" w:cs="Arial"/>
          <w:bCs/>
          <w:sz w:val="24"/>
          <w:szCs w:val="24"/>
          <w:lang w:eastAsia="ru-RU"/>
        </w:rPr>
      </w:pPr>
      <w:r w:rsidRPr="007041DE">
        <w:rPr>
          <w:rFonts w:ascii="Arial" w:eastAsia="Times New Roman" w:hAnsi="Arial" w:cs="Arial"/>
          <w:bCs/>
          <w:sz w:val="24"/>
          <w:szCs w:val="24"/>
          <w:lang w:eastAsia="ru-RU"/>
        </w:rPr>
        <w:t>Блок - схема</w:t>
      </w:r>
    </w:p>
    <w:p w:rsidR="002525DC" w:rsidRPr="007041DE" w:rsidRDefault="002525DC" w:rsidP="002525DC">
      <w:pPr>
        <w:spacing w:after="0" w:line="240" w:lineRule="auto"/>
        <w:jc w:val="center"/>
        <w:rPr>
          <w:rFonts w:ascii="Arial" w:eastAsia="Times New Roman" w:hAnsi="Arial" w:cs="Arial"/>
          <w:sz w:val="24"/>
          <w:szCs w:val="24"/>
          <w:lang w:eastAsia="ru-RU"/>
        </w:rPr>
      </w:pPr>
      <w:r w:rsidRPr="007041DE">
        <w:rPr>
          <w:rFonts w:ascii="Arial" w:eastAsia="Times New Roman" w:hAnsi="Arial" w:cs="Arial"/>
          <w:sz w:val="24"/>
          <w:szCs w:val="24"/>
          <w:lang w:eastAsia="ru-RU"/>
        </w:rPr>
        <w:t>исполнения муниципальной функции</w:t>
      </w:r>
    </w:p>
    <w:p w:rsidR="002525DC" w:rsidRPr="007041DE" w:rsidRDefault="002525DC" w:rsidP="002525DC">
      <w:pPr>
        <w:spacing w:after="0" w:line="240" w:lineRule="auto"/>
        <w:rPr>
          <w:rFonts w:ascii="Arial" w:eastAsia="Times New Roman" w:hAnsi="Arial" w:cs="Arial"/>
          <w:sz w:val="24"/>
          <w:szCs w:val="24"/>
          <w:lang w:eastAsia="ru-RU"/>
        </w:rPr>
      </w:pPr>
    </w:p>
    <w:p w:rsidR="002525DC" w:rsidRPr="007041DE" w:rsidRDefault="002525DC" w:rsidP="002525DC">
      <w:pPr>
        <w:spacing w:after="0" w:line="240" w:lineRule="auto"/>
        <w:rPr>
          <w:rFonts w:ascii="Arial" w:eastAsia="Times New Roman" w:hAnsi="Arial" w:cs="Arial"/>
          <w:sz w:val="24"/>
          <w:szCs w:val="24"/>
          <w:lang w:eastAsia="ru-RU"/>
        </w:rPr>
      </w:pPr>
    </w:p>
    <w:tbl>
      <w:tblPr>
        <w:tblW w:w="0" w:type="auto"/>
        <w:tblInd w:w="392" w:type="dxa"/>
        <w:tblLayout w:type="fixed"/>
        <w:tblLook w:val="04A0"/>
      </w:tblPr>
      <w:tblGrid>
        <w:gridCol w:w="1383"/>
        <w:gridCol w:w="825"/>
        <w:gridCol w:w="823"/>
        <w:gridCol w:w="700"/>
        <w:gridCol w:w="123"/>
        <w:gridCol w:w="756"/>
        <w:gridCol w:w="756"/>
        <w:gridCol w:w="734"/>
        <w:gridCol w:w="734"/>
        <w:gridCol w:w="755"/>
        <w:gridCol w:w="2617"/>
      </w:tblGrid>
      <w:tr w:rsidR="002525DC" w:rsidRPr="007041DE" w:rsidTr="002525DC">
        <w:trPr>
          <w:trHeight w:val="388"/>
        </w:trPr>
        <w:tc>
          <w:tcPr>
            <w:tcW w:w="3854" w:type="dxa"/>
            <w:gridSpan w:val="5"/>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Составление ежегодного плана</w:t>
            </w:r>
          </w:p>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проведения проверок</w:t>
            </w:r>
          </w:p>
        </w:tc>
        <w:tc>
          <w:tcPr>
            <w:tcW w:w="756"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4840" w:type="dxa"/>
            <w:gridSpan w:val="4"/>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bCs/>
                <w:sz w:val="24"/>
                <w:szCs w:val="24"/>
                <w:lang w:eastAsia="ru-RU"/>
              </w:rPr>
              <w:t>Обращения, заявления о фактах возникновения угрозы причинения вреда</w:t>
            </w:r>
          </w:p>
        </w:tc>
      </w:tr>
      <w:tr w:rsidR="002525DC" w:rsidRPr="007041DE" w:rsidTr="002525DC">
        <w:trPr>
          <w:trHeight w:val="367"/>
        </w:trPr>
        <w:tc>
          <w:tcPr>
            <w:tcW w:w="1383"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57"/>
        </w:trPr>
        <w:tc>
          <w:tcPr>
            <w:tcW w:w="3854" w:type="dxa"/>
            <w:gridSpan w:val="5"/>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Распоряжение об утверждении плана проведения  проверок</w:t>
            </w:r>
          </w:p>
        </w:tc>
        <w:tc>
          <w:tcPr>
            <w:tcW w:w="756"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4840" w:type="dxa"/>
            <w:gridSpan w:val="4"/>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Поручение</w:t>
            </w:r>
          </w:p>
        </w:tc>
      </w:tr>
      <w:tr w:rsidR="002525DC" w:rsidRPr="007041DE" w:rsidTr="002525DC">
        <w:trPr>
          <w:trHeight w:val="367"/>
        </w:trPr>
        <w:tc>
          <w:tcPr>
            <w:tcW w:w="1383"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3854" w:type="dxa"/>
            <w:gridSpan w:val="5"/>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Согласование плана проверок с органами прокуратуры</w:t>
            </w:r>
          </w:p>
        </w:tc>
        <w:tc>
          <w:tcPr>
            <w:tcW w:w="756"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1383"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79"/>
        </w:trPr>
        <w:tc>
          <w:tcPr>
            <w:tcW w:w="3854" w:type="dxa"/>
            <w:gridSpan w:val="5"/>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Размещение плана проверок на сайте</w:t>
            </w:r>
          </w:p>
        </w:tc>
        <w:tc>
          <w:tcPr>
            <w:tcW w:w="756"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1383"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79"/>
        </w:trPr>
        <w:tc>
          <w:tcPr>
            <w:tcW w:w="1383"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6206" w:type="dxa"/>
            <w:gridSpan w:val="9"/>
            <w:tcBorders>
              <w:top w:val="double" w:sz="4" w:space="0" w:color="auto"/>
              <w:left w:val="double" w:sz="4" w:space="0" w:color="auto"/>
              <w:bottom w:val="double" w:sz="4" w:space="0" w:color="auto"/>
              <w:right w:val="double" w:sz="4" w:space="0" w:color="auto"/>
            </w:tcBorders>
            <w:vAlign w:val="center"/>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Подготовка решения о проведении проверки</w:t>
            </w:r>
          </w:p>
          <w:p w:rsidR="002525DC" w:rsidRPr="007041DE" w:rsidRDefault="002525DC">
            <w:pPr>
              <w:spacing w:after="0" w:line="240" w:lineRule="auto"/>
              <w:rPr>
                <w:rFonts w:ascii="Arial" w:eastAsia="Times New Roman" w:hAnsi="Arial" w:cs="Arial"/>
                <w:bCs/>
                <w:sz w:val="24"/>
                <w:szCs w:val="24"/>
                <w:lang w:eastAsia="ru-RU"/>
              </w:rPr>
            </w:pPr>
          </w:p>
        </w:tc>
        <w:tc>
          <w:tcPr>
            <w:tcW w:w="2617"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57"/>
        </w:trPr>
        <w:tc>
          <w:tcPr>
            <w:tcW w:w="1383"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79"/>
        </w:trPr>
        <w:tc>
          <w:tcPr>
            <w:tcW w:w="3031" w:type="dxa"/>
            <w:gridSpan w:val="3"/>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О проведении плановой проверки</w:t>
            </w:r>
          </w:p>
        </w:tc>
        <w:tc>
          <w:tcPr>
            <w:tcW w:w="823" w:type="dxa"/>
            <w:gridSpan w:val="2"/>
            <w:tcBorders>
              <w:top w:val="nil"/>
              <w:left w:val="double" w:sz="4" w:space="0" w:color="auto"/>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6352" w:type="dxa"/>
            <w:gridSpan w:val="6"/>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О проведении внеплановой проверки</w:t>
            </w:r>
          </w:p>
        </w:tc>
      </w:tr>
      <w:tr w:rsidR="002525DC" w:rsidRPr="007041DE" w:rsidTr="002525DC">
        <w:trPr>
          <w:trHeight w:val="367"/>
        </w:trPr>
        <w:tc>
          <w:tcPr>
            <w:tcW w:w="1383"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546"/>
        </w:trPr>
        <w:tc>
          <w:tcPr>
            <w:tcW w:w="1383"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nil"/>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1512" w:type="dxa"/>
            <w:gridSpan w:val="2"/>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Проверка исполнения предписания</w:t>
            </w:r>
          </w:p>
        </w:tc>
        <w:tc>
          <w:tcPr>
            <w:tcW w:w="734" w:type="dxa"/>
            <w:tcBorders>
              <w:top w:val="nil"/>
              <w:left w:val="double" w:sz="4" w:space="0" w:color="auto"/>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4106" w:type="dxa"/>
            <w:gridSpan w:val="3"/>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Проверка по обращению, заявлению граждан</w:t>
            </w:r>
          </w:p>
        </w:tc>
      </w:tr>
      <w:tr w:rsidR="002525DC" w:rsidRPr="007041DE" w:rsidTr="002525DC">
        <w:trPr>
          <w:trHeight w:val="367"/>
        </w:trPr>
        <w:tc>
          <w:tcPr>
            <w:tcW w:w="1383" w:type="dxa"/>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79"/>
        </w:trPr>
        <w:tc>
          <w:tcPr>
            <w:tcW w:w="1383"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6206" w:type="dxa"/>
            <w:gridSpan w:val="9"/>
            <w:tcBorders>
              <w:top w:val="double" w:sz="4" w:space="0" w:color="auto"/>
              <w:left w:val="double" w:sz="4" w:space="0" w:color="auto"/>
              <w:bottom w:val="double" w:sz="4" w:space="0" w:color="auto"/>
              <w:right w:val="double" w:sz="4" w:space="0" w:color="auto"/>
            </w:tcBorders>
            <w:vAlign w:val="center"/>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Распоряжение о проведении проверки</w:t>
            </w:r>
          </w:p>
          <w:p w:rsidR="002525DC" w:rsidRPr="007041DE" w:rsidRDefault="002525DC">
            <w:pPr>
              <w:spacing w:after="0" w:line="240" w:lineRule="auto"/>
              <w:rPr>
                <w:rFonts w:ascii="Arial" w:eastAsia="Times New Roman" w:hAnsi="Arial" w:cs="Arial"/>
                <w:bCs/>
                <w:sz w:val="24"/>
                <w:szCs w:val="24"/>
                <w:lang w:eastAsia="ru-RU"/>
              </w:rPr>
            </w:pPr>
          </w:p>
        </w:tc>
        <w:tc>
          <w:tcPr>
            <w:tcW w:w="2617"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1383"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00"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79" w:type="dxa"/>
            <w:gridSpan w:val="2"/>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3031" w:type="dxa"/>
            <w:gridSpan w:val="3"/>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sz w:val="24"/>
                <w:szCs w:val="24"/>
                <w:lang w:eastAsia="ru-RU"/>
              </w:rPr>
            </w:pPr>
            <w:r w:rsidRPr="007041DE">
              <w:rPr>
                <w:rFonts w:ascii="Arial" w:eastAsia="Times New Roman" w:hAnsi="Arial" w:cs="Arial"/>
                <w:bCs/>
                <w:sz w:val="24"/>
                <w:szCs w:val="24"/>
                <w:lang w:eastAsia="ru-RU"/>
              </w:rPr>
              <w:t>Уведомление о проведении проверки</w:t>
            </w:r>
          </w:p>
        </w:tc>
        <w:tc>
          <w:tcPr>
            <w:tcW w:w="700" w:type="dxa"/>
            <w:tcBorders>
              <w:top w:val="nil"/>
              <w:left w:val="double" w:sz="4" w:space="0" w:color="auto"/>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6475" w:type="dxa"/>
            <w:gridSpan w:val="7"/>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Заявление о согласовании проведения внеплановой выездной проверки с органами прокуратуры</w:t>
            </w:r>
          </w:p>
        </w:tc>
      </w:tr>
      <w:tr w:rsidR="002525DC" w:rsidRPr="007041DE" w:rsidTr="002525DC">
        <w:trPr>
          <w:trHeight w:val="367"/>
        </w:trPr>
        <w:tc>
          <w:tcPr>
            <w:tcW w:w="1383"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00"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879" w:type="dxa"/>
            <w:gridSpan w:val="2"/>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112"/>
        </w:trPr>
        <w:tc>
          <w:tcPr>
            <w:tcW w:w="1383"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825"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00"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1635" w:type="dxa"/>
            <w:gridSpan w:val="3"/>
            <w:tcBorders>
              <w:top w:val="double" w:sz="4" w:space="0" w:color="auto"/>
              <w:left w:val="double" w:sz="4" w:space="0" w:color="auto"/>
              <w:bottom w:val="double" w:sz="4" w:space="0" w:color="auto"/>
              <w:right w:val="double" w:sz="4" w:space="0" w:color="auto"/>
            </w:tcBorders>
            <w:vAlign w:val="center"/>
            <w:hideMark/>
          </w:tcPr>
          <w:p w:rsidR="002525DC" w:rsidRPr="007041DE" w:rsidRDefault="00A4663C">
            <w:pPr>
              <w:spacing w:after="0" w:line="240" w:lineRule="auto"/>
              <w:rPr>
                <w:rFonts w:ascii="Arial" w:eastAsia="Times New Roman" w:hAnsi="Arial" w:cs="Arial"/>
                <w:bCs/>
                <w:sz w:val="24"/>
                <w:szCs w:val="24"/>
                <w:lang w:eastAsia="ru-RU"/>
              </w:rPr>
            </w:pPr>
            <w:r w:rsidRPr="007041DE">
              <w:rPr>
                <w:rFonts w:ascii="Arial" w:hAnsi="Arial" w:cs="Arial"/>
                <w:sz w:val="24"/>
                <w:szCs w:val="24"/>
              </w:rPr>
              <w:pict>
                <v:shapetype id="_x0000_t32" coordsize="21600,21600" o:spt="32" o:oned="t" path="m,l21600,21600e" filled="f">
                  <v:path arrowok="t" fillok="f" o:connecttype="none"/>
                  <o:lock v:ext="edit" shapetype="t"/>
                </v:shapetype>
                <v:shape id="Прямая со стрелкой 2" o:spid="_x0000_s1026" type="#_x0000_t32" style="position:absolute;margin-left:32.7pt;margin-top:81.55pt;width:0;height:19.1pt;z-index:2516572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"/>
              </w:pict>
            </w:r>
            <w:r w:rsidR="002525DC" w:rsidRPr="007041DE">
              <w:rPr>
                <w:rFonts w:ascii="Arial" w:eastAsia="Times New Roman" w:hAnsi="Arial" w:cs="Arial"/>
                <w:bCs/>
                <w:sz w:val="24"/>
                <w:szCs w:val="24"/>
                <w:lang w:eastAsia="ru-RU"/>
              </w:rPr>
              <w:t>Разрешение органов прокуратуры о проведении внеплановой выездной проверки</w:t>
            </w:r>
          </w:p>
        </w:tc>
        <w:tc>
          <w:tcPr>
            <w:tcW w:w="734"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3372" w:type="dxa"/>
            <w:gridSpan w:val="2"/>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Решение об отказе в проведении внеплановой выездной проверки</w:t>
            </w:r>
          </w:p>
          <w:p w:rsidR="002525DC" w:rsidRPr="007041DE" w:rsidRDefault="00A4663C">
            <w:pPr>
              <w:spacing w:after="0" w:line="240" w:lineRule="auto"/>
              <w:rPr>
                <w:rFonts w:ascii="Arial" w:eastAsia="Times New Roman" w:hAnsi="Arial" w:cs="Arial"/>
                <w:sz w:val="24"/>
                <w:szCs w:val="24"/>
                <w:lang w:eastAsia="ru-RU"/>
              </w:rPr>
            </w:pPr>
            <w:r w:rsidRPr="007041DE">
              <w:rPr>
                <w:rFonts w:ascii="Arial" w:hAnsi="Arial" w:cs="Arial"/>
                <w:sz w:val="24"/>
                <w:szCs w:val="24"/>
              </w:rPr>
              <w:pict>
                <v:shape id="Прямая со стрелкой 1" o:spid="_x0000_s1027" type="#_x0000_t32" style="position:absolute;margin-left:31.95pt;margin-top:58.55pt;width:0;height:19.1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"/>
              </w:pict>
            </w:r>
          </w:p>
        </w:tc>
      </w:tr>
      <w:tr w:rsidR="002525DC" w:rsidRPr="007041DE" w:rsidTr="002525DC">
        <w:trPr>
          <w:trHeight w:val="378"/>
        </w:trPr>
        <w:tc>
          <w:tcPr>
            <w:tcW w:w="1383"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00"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79" w:type="dxa"/>
            <w:gridSpan w:val="2"/>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5366" w:type="dxa"/>
            <w:gridSpan w:val="7"/>
            <w:tcBorders>
              <w:top w:val="double" w:sz="4" w:space="0" w:color="auto"/>
              <w:left w:val="double" w:sz="4" w:space="0" w:color="auto"/>
              <w:bottom w:val="double" w:sz="4" w:space="0" w:color="auto"/>
              <w:right w:val="double" w:sz="4" w:space="0" w:color="auto"/>
            </w:tcBorders>
            <w:vAlign w:val="center"/>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Проведение проверки</w:t>
            </w:r>
          </w:p>
          <w:p w:rsidR="002525DC" w:rsidRPr="007041DE" w:rsidRDefault="002525DC">
            <w:pPr>
              <w:spacing w:after="0" w:line="240" w:lineRule="auto"/>
              <w:rPr>
                <w:rFonts w:ascii="Arial" w:eastAsia="Times New Roman" w:hAnsi="Arial" w:cs="Arial"/>
                <w:bCs/>
                <w:sz w:val="24"/>
                <w:szCs w:val="24"/>
                <w:lang w:eastAsia="ru-RU"/>
              </w:rPr>
            </w:pPr>
          </w:p>
        </w:tc>
        <w:tc>
          <w:tcPr>
            <w:tcW w:w="734"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3372" w:type="dxa"/>
            <w:gridSpan w:val="2"/>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Проверка не проводится</w:t>
            </w:r>
          </w:p>
        </w:tc>
      </w:tr>
      <w:tr w:rsidR="002525DC" w:rsidRPr="007041DE" w:rsidTr="002525DC">
        <w:trPr>
          <w:trHeight w:val="219"/>
        </w:trPr>
        <w:tc>
          <w:tcPr>
            <w:tcW w:w="1383"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79"/>
        </w:trPr>
        <w:tc>
          <w:tcPr>
            <w:tcW w:w="3031" w:type="dxa"/>
            <w:gridSpan w:val="3"/>
            <w:vMerge w:val="restart"/>
            <w:tcBorders>
              <w:top w:val="double" w:sz="4" w:space="0" w:color="auto"/>
              <w:left w:val="double" w:sz="4" w:space="0" w:color="auto"/>
              <w:bottom w:val="nil"/>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Проведение документарной проверки</w:t>
            </w:r>
          </w:p>
        </w:tc>
        <w:tc>
          <w:tcPr>
            <w:tcW w:w="823" w:type="dxa"/>
            <w:gridSpan w:val="2"/>
            <w:tcBorders>
              <w:top w:val="nil"/>
              <w:left w:val="double" w:sz="4" w:space="0" w:color="auto"/>
              <w:bottom w:val="single" w:sz="4" w:space="0" w:color="auto"/>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246" w:type="dxa"/>
            <w:gridSpan w:val="3"/>
            <w:vMerge w:val="restart"/>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Проведение выездной проверки</w:t>
            </w:r>
          </w:p>
        </w:tc>
        <w:tc>
          <w:tcPr>
            <w:tcW w:w="734"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16"/>
        </w:trPr>
        <w:tc>
          <w:tcPr>
            <w:tcW w:w="900" w:type="dxa"/>
            <w:gridSpan w:val="3"/>
            <w:vMerge/>
            <w:tcBorders>
              <w:top w:val="double" w:sz="4" w:space="0" w:color="auto"/>
              <w:left w:val="double" w:sz="4" w:space="0" w:color="auto"/>
              <w:bottom w:val="nil"/>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p>
        </w:tc>
        <w:tc>
          <w:tcPr>
            <w:tcW w:w="823" w:type="dxa"/>
            <w:gridSpan w:val="2"/>
            <w:tcBorders>
              <w:top w:val="single" w:sz="4" w:space="0" w:color="auto"/>
              <w:left w:val="double" w:sz="4" w:space="0" w:color="auto"/>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12248" w:type="dxa"/>
            <w:gridSpan w:val="3"/>
            <w:vMerge/>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p>
        </w:tc>
        <w:tc>
          <w:tcPr>
            <w:tcW w:w="734"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1383"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89"/>
        </w:trPr>
        <w:tc>
          <w:tcPr>
            <w:tcW w:w="7589" w:type="dxa"/>
            <w:gridSpan w:val="10"/>
            <w:tcBorders>
              <w:top w:val="nil"/>
              <w:left w:val="double" w:sz="4" w:space="0" w:color="auto"/>
              <w:bottom w:val="nil"/>
              <w:right w:val="double" w:sz="4" w:space="0" w:color="auto"/>
            </w:tcBorders>
            <w:vAlign w:val="center"/>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Оформление результатов проверки</w:t>
            </w:r>
          </w:p>
          <w:p w:rsidR="002525DC" w:rsidRPr="007041DE" w:rsidRDefault="002525DC">
            <w:pPr>
              <w:spacing w:after="0" w:line="240" w:lineRule="auto"/>
              <w:rPr>
                <w:rFonts w:ascii="Arial" w:eastAsia="Times New Roman" w:hAnsi="Arial" w:cs="Arial"/>
                <w:bCs/>
                <w:sz w:val="24"/>
                <w:szCs w:val="24"/>
                <w:lang w:eastAsia="ru-RU"/>
              </w:rPr>
            </w:pPr>
          </w:p>
        </w:tc>
        <w:tc>
          <w:tcPr>
            <w:tcW w:w="2617"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1383"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79"/>
        </w:trPr>
        <w:tc>
          <w:tcPr>
            <w:tcW w:w="3854" w:type="dxa"/>
            <w:gridSpan w:val="5"/>
            <w:vMerge w:val="restart"/>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Акт проверки</w:t>
            </w:r>
          </w:p>
        </w:tc>
        <w:tc>
          <w:tcPr>
            <w:tcW w:w="756" w:type="dxa"/>
            <w:tcBorders>
              <w:top w:val="nil"/>
              <w:left w:val="double" w:sz="4" w:space="0" w:color="auto"/>
              <w:bottom w:val="sing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single" w:sz="4" w:space="0" w:color="auto"/>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223" w:type="dxa"/>
            <w:gridSpan w:val="3"/>
            <w:vMerge w:val="restart"/>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Предписание – в случае если выявлены нарушения</w:t>
            </w:r>
          </w:p>
        </w:tc>
        <w:tc>
          <w:tcPr>
            <w:tcW w:w="2617"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16"/>
        </w:trPr>
        <w:tc>
          <w:tcPr>
            <w:tcW w:w="1500" w:type="dxa"/>
            <w:gridSpan w:val="5"/>
            <w:vMerge/>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p>
        </w:tc>
        <w:tc>
          <w:tcPr>
            <w:tcW w:w="756" w:type="dxa"/>
            <w:tcBorders>
              <w:top w:val="single" w:sz="4" w:space="0" w:color="auto"/>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single" w:sz="4" w:space="0" w:color="auto"/>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12318" w:type="dxa"/>
            <w:gridSpan w:val="3"/>
            <w:vMerge/>
            <w:tcBorders>
              <w:top w:val="single" w:sz="4" w:space="0" w:color="auto"/>
              <w:left w:val="nil"/>
              <w:bottom w:val="nil"/>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p>
        </w:tc>
        <w:tc>
          <w:tcPr>
            <w:tcW w:w="2617"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1383" w:type="dxa"/>
            <w:tcBorders>
              <w:top w:val="double" w:sz="4" w:space="0" w:color="auto"/>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double" w:sz="4" w:space="0" w:color="auto"/>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nil"/>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179"/>
        </w:trPr>
        <w:tc>
          <w:tcPr>
            <w:tcW w:w="1383"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nil"/>
              <w:left w:val="single" w:sz="4" w:space="0" w:color="auto"/>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998" w:type="dxa"/>
            <w:gridSpan w:val="9"/>
            <w:tcBorders>
              <w:top w:val="nil"/>
              <w:left w:val="double" w:sz="4" w:space="0" w:color="auto"/>
              <w:bottom w:val="double" w:sz="4" w:space="0" w:color="auto"/>
              <w:right w:val="double" w:sz="4" w:space="0" w:color="auto"/>
            </w:tcBorders>
            <w:vAlign w:val="center"/>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Уведомление субъекта проверки о проведенной проверке</w:t>
            </w:r>
          </w:p>
          <w:p w:rsidR="002525DC" w:rsidRPr="007041DE" w:rsidRDefault="002525DC">
            <w:pPr>
              <w:spacing w:after="0" w:line="240" w:lineRule="auto"/>
              <w:rPr>
                <w:rFonts w:ascii="Arial" w:eastAsia="Times New Roman" w:hAnsi="Arial" w:cs="Arial"/>
                <w:bCs/>
                <w:sz w:val="24"/>
                <w:szCs w:val="24"/>
                <w:lang w:eastAsia="ru-RU"/>
              </w:rPr>
            </w:pPr>
          </w:p>
        </w:tc>
      </w:tr>
      <w:tr w:rsidR="002525DC" w:rsidRPr="007041DE" w:rsidTr="002525DC">
        <w:trPr>
          <w:trHeight w:val="357"/>
        </w:trPr>
        <w:tc>
          <w:tcPr>
            <w:tcW w:w="1383"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nil"/>
              <w:left w:val="sing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double" w:sz="4" w:space="0" w:color="auto"/>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tcBorders>
              <w:top w:val="double" w:sz="4" w:space="0" w:color="auto"/>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367"/>
        </w:trPr>
        <w:tc>
          <w:tcPr>
            <w:tcW w:w="1383" w:type="dxa"/>
            <w:tcBorders>
              <w:top w:val="nil"/>
              <w:left w:val="nil"/>
              <w:bottom w:val="nil"/>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nil"/>
              <w:left w:val="single" w:sz="4" w:space="0" w:color="auto"/>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2402" w:type="dxa"/>
            <w:gridSpan w:val="4"/>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Вручение под роспись</w:t>
            </w:r>
          </w:p>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акта проверки, предписания</w:t>
            </w:r>
          </w:p>
        </w:tc>
        <w:tc>
          <w:tcPr>
            <w:tcW w:w="756"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tcBorders>
              <w:top w:val="nil"/>
              <w:left w:val="nil"/>
              <w:bottom w:val="nil"/>
              <w:right w:val="doub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4106" w:type="dxa"/>
            <w:gridSpan w:val="3"/>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Направление акта проверки, предписания почтой</w:t>
            </w:r>
          </w:p>
        </w:tc>
      </w:tr>
      <w:tr w:rsidR="002525DC" w:rsidRPr="007041DE" w:rsidTr="002525DC">
        <w:trPr>
          <w:trHeight w:val="367"/>
        </w:trPr>
        <w:tc>
          <w:tcPr>
            <w:tcW w:w="1383" w:type="dxa"/>
            <w:tcBorders>
              <w:top w:val="nil"/>
              <w:left w:val="nil"/>
              <w:bottom w:val="double" w:sz="4" w:space="0" w:color="auto"/>
              <w:right w:val="single" w:sz="4" w:space="0" w:color="auto"/>
            </w:tcBorders>
            <w:vAlign w:val="center"/>
          </w:tcPr>
          <w:p w:rsidR="002525DC" w:rsidRPr="007041DE" w:rsidRDefault="002525DC">
            <w:pPr>
              <w:spacing w:after="0" w:line="240" w:lineRule="auto"/>
              <w:rPr>
                <w:rFonts w:ascii="Arial" w:eastAsia="Times New Roman" w:hAnsi="Arial" w:cs="Arial"/>
                <w:sz w:val="24"/>
                <w:szCs w:val="24"/>
                <w:lang w:eastAsia="ru-RU"/>
              </w:rPr>
            </w:pPr>
          </w:p>
          <w:p w:rsidR="002525DC" w:rsidRPr="007041DE" w:rsidRDefault="002525DC">
            <w:pPr>
              <w:spacing w:after="0" w:line="240" w:lineRule="auto"/>
              <w:rPr>
                <w:rFonts w:ascii="Arial" w:eastAsia="Times New Roman" w:hAnsi="Arial" w:cs="Arial"/>
                <w:sz w:val="24"/>
                <w:szCs w:val="24"/>
                <w:lang w:eastAsia="ru-RU"/>
              </w:rPr>
            </w:pPr>
          </w:p>
        </w:tc>
        <w:tc>
          <w:tcPr>
            <w:tcW w:w="825" w:type="dxa"/>
            <w:tcBorders>
              <w:top w:val="nil"/>
              <w:left w:val="single" w:sz="4" w:space="0" w:color="auto"/>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823" w:type="dxa"/>
            <w:gridSpan w:val="2"/>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tcBorders>
              <w:top w:val="double" w:sz="4" w:space="0" w:color="auto"/>
              <w:left w:val="nil"/>
              <w:bottom w:val="double" w:sz="4" w:space="0" w:color="auto"/>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56"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r w:rsidR="002525DC" w:rsidRPr="007041DE" w:rsidTr="002525DC">
        <w:trPr>
          <w:trHeight w:val="546"/>
        </w:trPr>
        <w:tc>
          <w:tcPr>
            <w:tcW w:w="4610" w:type="dxa"/>
            <w:gridSpan w:val="6"/>
            <w:tcBorders>
              <w:top w:val="double" w:sz="4" w:space="0" w:color="auto"/>
              <w:left w:val="double" w:sz="4" w:space="0" w:color="auto"/>
              <w:bottom w:val="double" w:sz="4" w:space="0" w:color="auto"/>
              <w:right w:val="double" w:sz="4" w:space="0" w:color="auto"/>
            </w:tcBorders>
            <w:vAlign w:val="center"/>
            <w:hideMark/>
          </w:tcPr>
          <w:p w:rsidR="002525DC" w:rsidRPr="007041DE" w:rsidRDefault="002525DC">
            <w:pPr>
              <w:spacing w:after="0" w:line="240" w:lineRule="auto"/>
              <w:rPr>
                <w:rFonts w:ascii="Arial" w:eastAsia="Times New Roman" w:hAnsi="Arial" w:cs="Arial"/>
                <w:bCs/>
                <w:sz w:val="24"/>
                <w:szCs w:val="24"/>
                <w:lang w:eastAsia="ru-RU"/>
              </w:rPr>
            </w:pPr>
            <w:r w:rsidRPr="007041DE">
              <w:rPr>
                <w:rFonts w:ascii="Arial" w:eastAsia="Times New Roman" w:hAnsi="Arial" w:cs="Arial"/>
                <w:bCs/>
                <w:sz w:val="24"/>
                <w:szCs w:val="24"/>
                <w:lang w:eastAsia="ru-RU"/>
              </w:rPr>
              <w:t xml:space="preserve">Направление копии акта проверки в органы </w:t>
            </w:r>
            <w:proofErr w:type="gramStart"/>
            <w:r w:rsidRPr="007041DE">
              <w:rPr>
                <w:rFonts w:ascii="Arial" w:eastAsia="Times New Roman" w:hAnsi="Arial" w:cs="Arial"/>
                <w:bCs/>
                <w:sz w:val="24"/>
                <w:szCs w:val="24"/>
                <w:lang w:eastAsia="ru-RU"/>
              </w:rPr>
              <w:t>прокуратуры</w:t>
            </w:r>
            <w:proofErr w:type="gramEnd"/>
            <w:r w:rsidRPr="007041DE">
              <w:rPr>
                <w:rFonts w:ascii="Arial" w:eastAsia="Times New Roman" w:hAnsi="Arial" w:cs="Arial"/>
                <w:bCs/>
                <w:sz w:val="24"/>
                <w:szCs w:val="24"/>
                <w:lang w:eastAsia="ru-RU"/>
              </w:rPr>
              <w:t xml:space="preserve">  если ранее было получено решение о проведении внеплановой выездной проверке</w:t>
            </w:r>
          </w:p>
        </w:tc>
        <w:tc>
          <w:tcPr>
            <w:tcW w:w="756" w:type="dxa"/>
            <w:tcBorders>
              <w:top w:val="nil"/>
              <w:left w:val="double" w:sz="4" w:space="0" w:color="auto"/>
              <w:bottom w:val="nil"/>
              <w:right w:val="nil"/>
            </w:tcBorders>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34"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755" w:type="dxa"/>
            <w:vAlign w:val="center"/>
          </w:tcPr>
          <w:p w:rsidR="002525DC" w:rsidRPr="007041DE" w:rsidRDefault="002525DC">
            <w:pPr>
              <w:spacing w:after="0" w:line="240" w:lineRule="auto"/>
              <w:rPr>
                <w:rFonts w:ascii="Arial" w:eastAsia="Times New Roman" w:hAnsi="Arial" w:cs="Arial"/>
                <w:sz w:val="24"/>
                <w:szCs w:val="24"/>
                <w:lang w:eastAsia="ru-RU"/>
              </w:rPr>
            </w:pPr>
          </w:p>
        </w:tc>
        <w:tc>
          <w:tcPr>
            <w:tcW w:w="2617" w:type="dxa"/>
            <w:vAlign w:val="center"/>
          </w:tcPr>
          <w:p w:rsidR="002525DC" w:rsidRPr="007041DE" w:rsidRDefault="002525DC">
            <w:pPr>
              <w:spacing w:after="0" w:line="240" w:lineRule="auto"/>
              <w:rPr>
                <w:rFonts w:ascii="Arial" w:eastAsia="Times New Roman" w:hAnsi="Arial" w:cs="Arial"/>
                <w:sz w:val="24"/>
                <w:szCs w:val="24"/>
                <w:lang w:eastAsia="ru-RU"/>
              </w:rPr>
            </w:pPr>
          </w:p>
        </w:tc>
      </w:tr>
    </w:tbl>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p w:rsidR="002525DC" w:rsidRPr="007041DE" w:rsidRDefault="002525DC" w:rsidP="002525DC">
      <w:pPr>
        <w:autoSpaceDN w:val="0"/>
        <w:adjustRightInd w:val="0"/>
        <w:spacing w:after="0" w:line="240" w:lineRule="auto"/>
        <w:ind w:firstLine="540"/>
        <w:jc w:val="right"/>
        <w:rPr>
          <w:rFonts w:ascii="Arial" w:eastAsia="Times New Roman" w:hAnsi="Arial" w:cs="Arial"/>
          <w:caps/>
          <w:sz w:val="24"/>
          <w:szCs w:val="24"/>
          <w:lang w:eastAsia="ru-RU"/>
        </w:rPr>
      </w:pPr>
    </w:p>
    <w:sectPr w:rsidR="002525DC" w:rsidRPr="007041DE" w:rsidSect="000F57C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font180">
    <w:altName w:val="Arial Unicode MS"/>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4223A4"/>
    <w:multiLevelType w:val="hybridMultilevel"/>
    <w:tmpl w:val="0900AA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3E174A9"/>
    <w:multiLevelType w:val="hybridMultilevel"/>
    <w:tmpl w:val="6B5416F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95F7EFC"/>
    <w:multiLevelType w:val="hybridMultilevel"/>
    <w:tmpl w:val="983A55DE"/>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B350E"/>
    <w:rsid w:val="00005D04"/>
    <w:rsid w:val="00047506"/>
    <w:rsid w:val="00057A02"/>
    <w:rsid w:val="000F57CD"/>
    <w:rsid w:val="00105E86"/>
    <w:rsid w:val="00112CBB"/>
    <w:rsid w:val="001506CF"/>
    <w:rsid w:val="00244749"/>
    <w:rsid w:val="002525DC"/>
    <w:rsid w:val="00270D04"/>
    <w:rsid w:val="00294F92"/>
    <w:rsid w:val="002B2897"/>
    <w:rsid w:val="002C069A"/>
    <w:rsid w:val="00330753"/>
    <w:rsid w:val="003A6712"/>
    <w:rsid w:val="003B7583"/>
    <w:rsid w:val="00402423"/>
    <w:rsid w:val="00413136"/>
    <w:rsid w:val="004368EF"/>
    <w:rsid w:val="004B71BA"/>
    <w:rsid w:val="004F21DE"/>
    <w:rsid w:val="004F3AF5"/>
    <w:rsid w:val="004F424C"/>
    <w:rsid w:val="005A4B7B"/>
    <w:rsid w:val="005D49D1"/>
    <w:rsid w:val="00626172"/>
    <w:rsid w:val="006418B2"/>
    <w:rsid w:val="00655E28"/>
    <w:rsid w:val="00657399"/>
    <w:rsid w:val="006718AC"/>
    <w:rsid w:val="007041DE"/>
    <w:rsid w:val="00773C50"/>
    <w:rsid w:val="0080248E"/>
    <w:rsid w:val="00886539"/>
    <w:rsid w:val="00A14006"/>
    <w:rsid w:val="00A465A7"/>
    <w:rsid w:val="00A4663C"/>
    <w:rsid w:val="00A467E8"/>
    <w:rsid w:val="00A97653"/>
    <w:rsid w:val="00B176FC"/>
    <w:rsid w:val="00B509D4"/>
    <w:rsid w:val="00B75C1F"/>
    <w:rsid w:val="00BF20E1"/>
    <w:rsid w:val="00C17CA0"/>
    <w:rsid w:val="00C4583E"/>
    <w:rsid w:val="00C94563"/>
    <w:rsid w:val="00CA3A65"/>
    <w:rsid w:val="00CB3188"/>
    <w:rsid w:val="00D305DE"/>
    <w:rsid w:val="00D57190"/>
    <w:rsid w:val="00DC2F28"/>
    <w:rsid w:val="00DE4539"/>
    <w:rsid w:val="00DF21CF"/>
    <w:rsid w:val="00E047FD"/>
    <w:rsid w:val="00E215E5"/>
    <w:rsid w:val="00E465E4"/>
    <w:rsid w:val="00E81C0C"/>
    <w:rsid w:val="00F17810"/>
    <w:rsid w:val="00F3725E"/>
    <w:rsid w:val="00FB35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rules v:ext="edit">
        <o:r id="V:Rule3" type="connector" idref="#Прямая со стрелкой 2"/>
        <o:r id="V:Rule4" type="connector" idref="#Прямая со стрелкой 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350E"/>
  </w:style>
  <w:style w:type="paragraph" w:styleId="1">
    <w:name w:val="heading 1"/>
    <w:aliases w:val="Глава"/>
    <w:basedOn w:val="a"/>
    <w:next w:val="a"/>
    <w:link w:val="10"/>
    <w:qFormat/>
    <w:rsid w:val="00773C50"/>
    <w:pPr>
      <w:keepNext/>
      <w:spacing w:after="0" w:line="240" w:lineRule="auto"/>
      <w:ind w:right="40"/>
      <w:jc w:val="center"/>
      <w:outlineLvl w:val="0"/>
    </w:pPr>
    <w:rPr>
      <w:rFonts w:ascii="Times New Roman" w:eastAsia="Calibri"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4583E"/>
    <w:pPr>
      <w:ind w:left="720"/>
      <w:contextualSpacing/>
    </w:pPr>
  </w:style>
  <w:style w:type="character" w:customStyle="1" w:styleId="10">
    <w:name w:val="Заголовок 1 Знак"/>
    <w:aliases w:val="Глава Знак"/>
    <w:basedOn w:val="a0"/>
    <w:link w:val="1"/>
    <w:rsid w:val="00773C50"/>
    <w:rPr>
      <w:rFonts w:ascii="Times New Roman" w:eastAsia="Calibri" w:hAnsi="Times New Roman" w:cs="Times New Roman"/>
      <w:b/>
      <w:sz w:val="28"/>
      <w:szCs w:val="20"/>
      <w:lang w:eastAsia="ru-RU"/>
    </w:rPr>
  </w:style>
  <w:style w:type="character" w:customStyle="1" w:styleId="blk">
    <w:name w:val="blk"/>
    <w:basedOn w:val="a0"/>
    <w:rsid w:val="00773C50"/>
  </w:style>
  <w:style w:type="character" w:styleId="a4">
    <w:name w:val="Hyperlink"/>
    <w:rsid w:val="004368EF"/>
    <w:rPr>
      <w:color w:val="0000FF"/>
      <w:u w:val="single"/>
    </w:rPr>
  </w:style>
  <w:style w:type="paragraph" w:customStyle="1" w:styleId="pboth">
    <w:name w:val="pboth"/>
    <w:basedOn w:val="a"/>
    <w:rsid w:val="004368E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01879515">
      <w:bodyDiv w:val="1"/>
      <w:marLeft w:val="0"/>
      <w:marRight w:val="0"/>
      <w:marTop w:val="0"/>
      <w:marBottom w:val="0"/>
      <w:divBdr>
        <w:top w:val="none" w:sz="0" w:space="0" w:color="auto"/>
        <w:left w:val="none" w:sz="0" w:space="0" w:color="auto"/>
        <w:bottom w:val="none" w:sz="0" w:space="0" w:color="auto"/>
        <w:right w:val="none" w:sz="0" w:space="0" w:color="auto"/>
      </w:divBdr>
    </w:div>
    <w:div w:id="1638409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legalacts.ru/doc/294_FZ-o-zawite-prav-jur-lic/" TargetMode="External"/><Relationship Id="rId5" Type="http://schemas.openxmlformats.org/officeDocument/2006/relationships/hyperlink" Target="http://legalacts.ru/doc/294_FZ-o-zawite-prav-jur-lic/"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10774</Words>
  <Characters>61415</Characters>
  <Application>Microsoft Office Word</Application>
  <DocSecurity>0</DocSecurity>
  <Lines>511</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72045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 Windows</cp:lastModifiedBy>
  <cp:revision>9</cp:revision>
  <cp:lastPrinted>2019-11-29T02:41:00Z</cp:lastPrinted>
  <dcterms:created xsi:type="dcterms:W3CDTF">2019-11-28T08:51:00Z</dcterms:created>
  <dcterms:modified xsi:type="dcterms:W3CDTF">2019-12-12T05:10:00Z</dcterms:modified>
</cp:coreProperties>
</file>