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D8" w:rsidRPr="002621EF" w:rsidRDefault="00267ED8" w:rsidP="00267ED8">
      <w:pPr>
        <w:jc w:val="center"/>
        <w:rPr>
          <w:b/>
          <w:sz w:val="28"/>
          <w:szCs w:val="28"/>
        </w:rPr>
      </w:pPr>
    </w:p>
    <w:p w:rsidR="00267ED8" w:rsidRPr="002621EF" w:rsidRDefault="00267ED8" w:rsidP="00267ED8">
      <w:pPr>
        <w:jc w:val="center"/>
        <w:rPr>
          <w:sz w:val="28"/>
          <w:szCs w:val="28"/>
        </w:rPr>
      </w:pPr>
      <w:r w:rsidRPr="002621EF">
        <w:rPr>
          <w:sz w:val="28"/>
          <w:szCs w:val="28"/>
        </w:rPr>
        <w:t xml:space="preserve">АДМИНИСТРАЦИЯ НОВОШАРАПСКОГО СЕЛЬСОВЕТА </w:t>
      </w:r>
      <w:r w:rsidRPr="002621EF">
        <w:rPr>
          <w:sz w:val="28"/>
          <w:szCs w:val="28"/>
        </w:rPr>
        <w:br/>
        <w:t xml:space="preserve">ОРДЫНСКОГО РАЙОНА НОВОСИБИРСКОЙ ОБЛАСТИ </w:t>
      </w:r>
    </w:p>
    <w:p w:rsidR="00267ED8" w:rsidRPr="002621EF" w:rsidRDefault="00267ED8" w:rsidP="00267ED8">
      <w:pPr>
        <w:jc w:val="center"/>
        <w:rPr>
          <w:sz w:val="28"/>
          <w:szCs w:val="28"/>
        </w:rPr>
      </w:pPr>
    </w:p>
    <w:p w:rsidR="00267ED8" w:rsidRPr="002621EF" w:rsidRDefault="00267ED8" w:rsidP="00267ED8">
      <w:pPr>
        <w:jc w:val="center"/>
        <w:rPr>
          <w:sz w:val="28"/>
          <w:szCs w:val="28"/>
        </w:rPr>
      </w:pPr>
      <w:r w:rsidRPr="002621EF">
        <w:rPr>
          <w:sz w:val="28"/>
          <w:szCs w:val="28"/>
        </w:rPr>
        <w:t>ПОСТАНОВЛЕНИЕ</w:t>
      </w:r>
    </w:p>
    <w:p w:rsidR="00267ED8" w:rsidRPr="002621EF" w:rsidRDefault="00267ED8" w:rsidP="00267ED8">
      <w:pPr>
        <w:jc w:val="center"/>
        <w:rPr>
          <w:sz w:val="28"/>
          <w:szCs w:val="28"/>
        </w:rPr>
      </w:pPr>
    </w:p>
    <w:p w:rsidR="00267ED8" w:rsidRPr="002621EF" w:rsidRDefault="00267ED8" w:rsidP="00267ED8">
      <w:pPr>
        <w:jc w:val="center"/>
        <w:rPr>
          <w:sz w:val="28"/>
          <w:szCs w:val="28"/>
        </w:rPr>
      </w:pPr>
      <w:r w:rsidRPr="002621EF">
        <w:rPr>
          <w:sz w:val="28"/>
          <w:szCs w:val="28"/>
        </w:rPr>
        <w:t xml:space="preserve">От </w:t>
      </w:r>
      <w:r w:rsidR="00B22CA4">
        <w:rPr>
          <w:sz w:val="28"/>
          <w:szCs w:val="28"/>
        </w:rPr>
        <w:t>12.11.2020</w:t>
      </w:r>
      <w:r w:rsidRPr="002621EF">
        <w:rPr>
          <w:sz w:val="28"/>
          <w:szCs w:val="28"/>
        </w:rPr>
        <w:t xml:space="preserve"> года</w:t>
      </w:r>
      <w:r w:rsidRPr="002621EF">
        <w:rPr>
          <w:sz w:val="28"/>
          <w:szCs w:val="28"/>
        </w:rPr>
        <w:tab/>
      </w:r>
      <w:r w:rsidRPr="002621EF">
        <w:rPr>
          <w:sz w:val="28"/>
          <w:szCs w:val="28"/>
        </w:rPr>
        <w:tab/>
      </w:r>
      <w:r w:rsidRPr="002621EF">
        <w:rPr>
          <w:sz w:val="28"/>
          <w:szCs w:val="28"/>
        </w:rPr>
        <w:tab/>
        <w:t>№</w:t>
      </w:r>
      <w:r w:rsidR="00B22CA4">
        <w:rPr>
          <w:sz w:val="28"/>
          <w:szCs w:val="28"/>
        </w:rPr>
        <w:t xml:space="preserve"> 114</w:t>
      </w:r>
    </w:p>
    <w:p w:rsidR="00267ED8" w:rsidRPr="002621EF" w:rsidRDefault="00267ED8" w:rsidP="00267ED8">
      <w:pPr>
        <w:jc w:val="center"/>
        <w:rPr>
          <w:sz w:val="28"/>
          <w:szCs w:val="28"/>
        </w:rPr>
      </w:pPr>
    </w:p>
    <w:p w:rsidR="00267ED8" w:rsidRPr="002621EF" w:rsidRDefault="00B22CA4" w:rsidP="00267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от 17.02.2015 № 27 «</w:t>
      </w:r>
      <w:r w:rsidR="00267ED8" w:rsidRPr="002621EF">
        <w:rPr>
          <w:sz w:val="28"/>
          <w:szCs w:val="28"/>
        </w:rPr>
        <w:t>Об утверждении Правил присвоения, изменения</w:t>
      </w:r>
    </w:p>
    <w:p w:rsidR="00267ED8" w:rsidRPr="002621EF" w:rsidRDefault="00267ED8" w:rsidP="00267ED8">
      <w:pPr>
        <w:jc w:val="center"/>
        <w:rPr>
          <w:sz w:val="28"/>
          <w:szCs w:val="28"/>
        </w:rPr>
      </w:pPr>
      <w:r w:rsidRPr="002621EF">
        <w:rPr>
          <w:sz w:val="28"/>
          <w:szCs w:val="28"/>
        </w:rPr>
        <w:t xml:space="preserve"> и аннулирования адресов</w:t>
      </w:r>
      <w:r w:rsidR="00B22CA4">
        <w:rPr>
          <w:sz w:val="28"/>
          <w:szCs w:val="28"/>
        </w:rPr>
        <w:t>»</w:t>
      </w:r>
    </w:p>
    <w:p w:rsidR="00267ED8" w:rsidRPr="002621EF" w:rsidRDefault="00267ED8" w:rsidP="00267ED8">
      <w:pPr>
        <w:jc w:val="center"/>
        <w:rPr>
          <w:sz w:val="28"/>
          <w:szCs w:val="28"/>
        </w:rPr>
      </w:pPr>
    </w:p>
    <w:p w:rsidR="00267ED8" w:rsidRPr="002621EF" w:rsidRDefault="00267ED8" w:rsidP="00267ED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621EF">
        <w:rPr>
          <w:sz w:val="28"/>
          <w:szCs w:val="28"/>
        </w:rPr>
        <w:t>В</w:t>
      </w:r>
      <w:r w:rsidR="00B22CA4">
        <w:rPr>
          <w:sz w:val="28"/>
          <w:szCs w:val="28"/>
        </w:rPr>
        <w:t xml:space="preserve"> соответствии Постановлением Правительства Российской Федерации от 04.09.2020  «О внесении изменений в Правила присвоения, изменения и аннулирования адресов»</w:t>
      </w:r>
      <w:r w:rsidRPr="002621EF">
        <w:rPr>
          <w:sz w:val="28"/>
          <w:szCs w:val="28"/>
        </w:rPr>
        <w:t>, постановляю</w:t>
      </w:r>
      <w:r w:rsidR="00C40665" w:rsidRPr="002621EF">
        <w:rPr>
          <w:sz w:val="28"/>
          <w:szCs w:val="28"/>
        </w:rPr>
        <w:t>:</w:t>
      </w:r>
    </w:p>
    <w:p w:rsidR="00267ED8" w:rsidRDefault="00267ED8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621EF">
        <w:rPr>
          <w:sz w:val="28"/>
          <w:szCs w:val="28"/>
        </w:rPr>
        <w:t xml:space="preserve">1. </w:t>
      </w:r>
      <w:r w:rsidR="001835DF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1835DF">
        <w:rPr>
          <w:sz w:val="28"/>
          <w:szCs w:val="28"/>
        </w:rPr>
        <w:t>Новоошарапского</w:t>
      </w:r>
      <w:proofErr w:type="spellEnd"/>
      <w:r w:rsidR="001835DF">
        <w:rPr>
          <w:sz w:val="28"/>
          <w:szCs w:val="28"/>
        </w:rPr>
        <w:t xml:space="preserve"> сельсовета Ордынского района Новосибирской области от 17.02.2015 года № 27 «Об утверждении Правил присвоения, изменения и аннулирования адресов»</w:t>
      </w:r>
      <w:r w:rsidRPr="002621EF">
        <w:rPr>
          <w:sz w:val="28"/>
          <w:szCs w:val="28"/>
        </w:rPr>
        <w:t>.</w:t>
      </w:r>
    </w:p>
    <w:p w:rsidR="008106D7" w:rsidRDefault="008106D7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Пункт 1 раздела 1 Правил дополнить словами «и перечень объектов адресации».</w:t>
      </w:r>
    </w:p>
    <w:p w:rsidR="008106D7" w:rsidRDefault="008106D7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Второй абзац пункта 2 раздела 1 Правил изложить в следующей редакции:</w:t>
      </w:r>
    </w:p>
    <w:p w:rsidR="008106D7" w:rsidRDefault="008106D7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«идентификационные элементы объекта адресации» - номера земельных участков, типы и номера иных объектов адресации;</w:t>
      </w:r>
    </w:p>
    <w:p w:rsidR="00A85338" w:rsidRDefault="00A85338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В абзаце 4 пункта 2 раздела 1 Правил слова </w:t>
      </w:r>
      <w:r w:rsidRPr="00A85338">
        <w:rPr>
          <w:sz w:val="28"/>
          <w:szCs w:val="28"/>
        </w:rPr>
        <w:t xml:space="preserve">«территории размещения садоводческих, огороднических и дачных некоммерческих объединений» </w:t>
      </w:r>
      <w:proofErr w:type="gramStart"/>
      <w:r w:rsidRPr="00A85338">
        <w:rPr>
          <w:sz w:val="28"/>
          <w:szCs w:val="28"/>
        </w:rPr>
        <w:t>заменить на слова</w:t>
      </w:r>
      <w:proofErr w:type="gramEnd"/>
      <w:r w:rsidRPr="00A85338">
        <w:rPr>
          <w:sz w:val="28"/>
          <w:szCs w:val="28"/>
        </w:rPr>
        <w:t xml:space="preserve"> «территория ведения гражданами садоводства или огородничества для собственных нужд»</w:t>
      </w:r>
      <w:r>
        <w:rPr>
          <w:sz w:val="28"/>
          <w:szCs w:val="28"/>
        </w:rPr>
        <w:t>.</w:t>
      </w:r>
    </w:p>
    <w:p w:rsidR="00460815" w:rsidRDefault="00A85338" w:rsidP="0046081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60815">
        <w:rPr>
          <w:sz w:val="28"/>
          <w:szCs w:val="28"/>
        </w:rPr>
        <w:t xml:space="preserve"> В подпункте а) пункта 3 раздела 1 Правил слова «</w:t>
      </w:r>
      <w:r w:rsidR="00460815" w:rsidRPr="002621EF">
        <w:rPr>
          <w:sz w:val="28"/>
          <w:szCs w:val="28"/>
        </w:rPr>
        <w:t>(сооружению) или объек</w:t>
      </w:r>
      <w:r w:rsidR="00460815">
        <w:rPr>
          <w:sz w:val="28"/>
          <w:szCs w:val="28"/>
        </w:rPr>
        <w:t xml:space="preserve">ту незавершенного строительства» </w:t>
      </w:r>
      <w:proofErr w:type="gramStart"/>
      <w:r w:rsidR="00460815">
        <w:rPr>
          <w:sz w:val="28"/>
          <w:szCs w:val="28"/>
        </w:rPr>
        <w:t>заменить на слова</w:t>
      </w:r>
      <w:proofErr w:type="gramEnd"/>
      <w:r w:rsidR="00460815">
        <w:rPr>
          <w:sz w:val="28"/>
          <w:szCs w:val="28"/>
        </w:rPr>
        <w:t xml:space="preserve"> «(строению), сооружению».</w:t>
      </w:r>
    </w:p>
    <w:p w:rsidR="00460815" w:rsidRDefault="00460815" w:rsidP="0046081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Пункт 5 раздела 1 Правил изложить в следующей редакции:</w:t>
      </w:r>
    </w:p>
    <w:p w:rsidR="00460815" w:rsidRDefault="00460815" w:rsidP="0046081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Объектом адресации являются:</w:t>
      </w:r>
    </w:p>
    <w:p w:rsidR="00460815" w:rsidRDefault="00460815" w:rsidP="0046081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дание (строение, за исключением некапитального строения), в том числе строительство которого не завершено;</w:t>
      </w:r>
    </w:p>
    <w:p w:rsidR="00460815" w:rsidRDefault="00460815" w:rsidP="0046081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сооружение (за исключением некапитального сооружения и линейного объекта), 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строительство которого не завершено;</w:t>
      </w:r>
    </w:p>
    <w:p w:rsidR="00460815" w:rsidRDefault="00460815" w:rsidP="0046081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460815" w:rsidRDefault="00460815" w:rsidP="0046081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помещение, являющееся</w:t>
      </w:r>
      <w:r w:rsidR="003C5095">
        <w:rPr>
          <w:sz w:val="28"/>
          <w:szCs w:val="28"/>
        </w:rPr>
        <w:t xml:space="preserve"> частью объекта капитального здания или сооружения;</w:t>
      </w:r>
    </w:p>
    <w:p w:rsidR="003C5095" w:rsidRPr="002621EF" w:rsidRDefault="003C5095" w:rsidP="0046081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машино-место</w:t>
      </w:r>
      <w:proofErr w:type="spellEnd"/>
      <w:r>
        <w:rPr>
          <w:sz w:val="28"/>
          <w:szCs w:val="28"/>
        </w:rPr>
        <w:t xml:space="preserve"> (за исключением </w:t>
      </w:r>
      <w:proofErr w:type="spellStart"/>
      <w:r>
        <w:rPr>
          <w:sz w:val="28"/>
          <w:szCs w:val="28"/>
        </w:rPr>
        <w:t>машино-места</w:t>
      </w:r>
      <w:proofErr w:type="spellEnd"/>
      <w:r>
        <w:rPr>
          <w:sz w:val="28"/>
          <w:szCs w:val="28"/>
        </w:rPr>
        <w:t xml:space="preserve">, являющегося частью </w:t>
      </w:r>
      <w:r>
        <w:rPr>
          <w:sz w:val="28"/>
          <w:szCs w:val="28"/>
        </w:rPr>
        <w:lastRenderedPageBreak/>
        <w:t>некапитального здания или сооружения)</w:t>
      </w:r>
    </w:p>
    <w:p w:rsidR="00A85338" w:rsidRDefault="00184413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 Пункт 7 раздела 2 Порядка изложить в следующей редакции:</w:t>
      </w:r>
    </w:p>
    <w:p w:rsidR="00184413" w:rsidRPr="002621EF" w:rsidRDefault="00184413" w:rsidP="001844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1EF">
        <w:rPr>
          <w:sz w:val="28"/>
          <w:szCs w:val="28"/>
        </w:rPr>
        <w:t xml:space="preserve">7.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 </w:t>
      </w:r>
      <w:hyperlink w:anchor="Par108" w:tooltip="Ссылка на текущий документ" w:history="1">
        <w:r w:rsidRPr="002621EF">
          <w:rPr>
            <w:sz w:val="28"/>
            <w:szCs w:val="28"/>
          </w:rPr>
          <w:t>пунктах 27</w:t>
        </w:r>
      </w:hyperlink>
      <w:r w:rsidRPr="002621EF">
        <w:rPr>
          <w:sz w:val="28"/>
          <w:szCs w:val="28"/>
        </w:rPr>
        <w:t xml:space="preserve"> и </w:t>
      </w:r>
      <w:hyperlink w:anchor="Par114" w:tooltip="Ссылка на текущий документ" w:history="1">
        <w:r w:rsidRPr="002621EF">
          <w:rPr>
            <w:sz w:val="28"/>
            <w:szCs w:val="28"/>
          </w:rPr>
          <w:t>29</w:t>
        </w:r>
      </w:hyperlink>
      <w:r w:rsidRPr="002621EF">
        <w:rPr>
          <w:sz w:val="28"/>
          <w:szCs w:val="28"/>
        </w:rPr>
        <w:t xml:space="preserve"> настоящих Правил. </w:t>
      </w:r>
      <w:proofErr w:type="gramStart"/>
      <w:r w:rsidRPr="002621EF">
        <w:rPr>
          <w:sz w:val="28"/>
          <w:szCs w:val="28"/>
        </w:rPr>
        <w:t>Аннулирование адресов объектов адресации осуществляется Администрацией на основании информации</w:t>
      </w:r>
      <w:r>
        <w:rPr>
          <w:sz w:val="28"/>
          <w:szCs w:val="28"/>
        </w:rPr>
        <w:t xml:space="preserve"> уполномоченного Правительством Российской Федерации</w:t>
      </w:r>
      <w:r w:rsidRPr="002621EF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исполнительной власти</w:t>
      </w:r>
      <w:r w:rsidRPr="002621EF">
        <w:rPr>
          <w:sz w:val="28"/>
          <w:szCs w:val="28"/>
        </w:rPr>
        <w:t xml:space="preserve">, осуществляющего </w:t>
      </w:r>
      <w:r>
        <w:rPr>
          <w:sz w:val="28"/>
          <w:szCs w:val="28"/>
        </w:rPr>
        <w:t xml:space="preserve">государственный </w:t>
      </w:r>
      <w:r w:rsidRPr="002621EF">
        <w:rPr>
          <w:sz w:val="28"/>
          <w:szCs w:val="28"/>
        </w:rPr>
        <w:t>кадастровый учет</w:t>
      </w:r>
      <w:r>
        <w:rPr>
          <w:sz w:val="28"/>
          <w:szCs w:val="28"/>
        </w:rPr>
        <w:t xml:space="preserve">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 сведений, содержащихся в нем, </w:t>
      </w:r>
      <w:r w:rsidRPr="002621EF">
        <w:rPr>
          <w:sz w:val="28"/>
          <w:szCs w:val="28"/>
        </w:rPr>
        <w:t xml:space="preserve"> о снятии с </w:t>
      </w:r>
      <w:r>
        <w:rPr>
          <w:sz w:val="28"/>
          <w:szCs w:val="28"/>
        </w:rPr>
        <w:t xml:space="preserve">государственного </w:t>
      </w:r>
      <w:r w:rsidRPr="002621EF">
        <w:rPr>
          <w:sz w:val="28"/>
          <w:szCs w:val="28"/>
        </w:rPr>
        <w:t>кадастро</w:t>
      </w:r>
      <w:r>
        <w:rPr>
          <w:sz w:val="28"/>
          <w:szCs w:val="28"/>
        </w:rPr>
        <w:t>вого учета объекта недвижимости или  исключении из Единого  государственного реестра недвижимости сведений об объекте недвижимости, указанных в</w:t>
      </w:r>
      <w:proofErr w:type="gramEnd"/>
      <w:r>
        <w:rPr>
          <w:sz w:val="28"/>
          <w:szCs w:val="28"/>
        </w:rPr>
        <w:t xml:space="preserve"> части 7 статьи 72 Федерального закона «О государственной регистрации недвижимости»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редставляемой в установленном Правительством Российской Федерации  порядке межведомственного информационного взаимодействия при ведении государственного адресного реестра.</w:t>
      </w:r>
    </w:p>
    <w:p w:rsidR="00184413" w:rsidRDefault="00184413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73A2C">
        <w:rPr>
          <w:sz w:val="28"/>
          <w:szCs w:val="28"/>
        </w:rPr>
        <w:t>Пункт 8 раздела 2  Правил изложить в следующей редакции</w:t>
      </w:r>
      <w:r w:rsidR="000608CE">
        <w:rPr>
          <w:sz w:val="28"/>
          <w:szCs w:val="28"/>
        </w:rPr>
        <w:t>:</w:t>
      </w:r>
    </w:p>
    <w:p w:rsidR="000608CE" w:rsidRPr="002621EF" w:rsidRDefault="000608CE" w:rsidP="000608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1EF">
        <w:rPr>
          <w:sz w:val="28"/>
          <w:szCs w:val="28"/>
        </w:rPr>
        <w:t>8. Присвоение объекту адресации адреса осуществляется:</w:t>
      </w:r>
    </w:p>
    <w:p w:rsidR="000608CE" w:rsidRPr="002621EF" w:rsidRDefault="000608CE" w:rsidP="000608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1EF">
        <w:rPr>
          <w:sz w:val="28"/>
          <w:szCs w:val="28"/>
        </w:rPr>
        <w:t>а) в отношении земельных участков в случаях:</w:t>
      </w:r>
    </w:p>
    <w:p w:rsidR="000608CE" w:rsidRPr="002621EF" w:rsidRDefault="000608CE" w:rsidP="000608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1EF">
        <w:rPr>
          <w:sz w:val="28"/>
          <w:szCs w:val="28"/>
        </w:rPr>
        <w:t xml:space="preserve">- подготовки документации по планировке территории в </w:t>
      </w:r>
      <w:proofErr w:type="gramStart"/>
      <w:r w:rsidRPr="002621EF">
        <w:rPr>
          <w:sz w:val="28"/>
          <w:szCs w:val="28"/>
        </w:rPr>
        <w:t>отношении</w:t>
      </w:r>
      <w:proofErr w:type="gramEnd"/>
      <w:r w:rsidRPr="002621EF">
        <w:rPr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0608CE" w:rsidRPr="002621EF" w:rsidRDefault="000608CE" w:rsidP="000608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621EF">
        <w:rPr>
          <w:sz w:val="28"/>
          <w:szCs w:val="28"/>
        </w:rPr>
        <w:t>- выполнения в отношении земельного участка в соответствии с требованиями, установленн</w:t>
      </w:r>
      <w:r>
        <w:rPr>
          <w:sz w:val="28"/>
          <w:szCs w:val="28"/>
        </w:rPr>
        <w:t xml:space="preserve">ыми Федеральным законом </w:t>
      </w:r>
      <w:r w:rsidRPr="009B02D6">
        <w:rPr>
          <w:color w:val="FF0000"/>
          <w:sz w:val="28"/>
          <w:szCs w:val="28"/>
        </w:rPr>
        <w:t>«О кадастровой деятельности»</w:t>
      </w:r>
      <w:r w:rsidRPr="002621EF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0608CE" w:rsidRPr="002621EF" w:rsidRDefault="000608CE" w:rsidP="000608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1EF">
        <w:rPr>
          <w:sz w:val="28"/>
          <w:szCs w:val="28"/>
        </w:rPr>
        <w:t>б) в отношении зданий</w:t>
      </w:r>
      <w:r>
        <w:rPr>
          <w:sz w:val="28"/>
          <w:szCs w:val="28"/>
        </w:rPr>
        <w:t xml:space="preserve"> (строений), сооружений, в том числе строительство которых не завершено</w:t>
      </w:r>
      <w:r w:rsidRPr="002621EF">
        <w:rPr>
          <w:sz w:val="28"/>
          <w:szCs w:val="28"/>
        </w:rPr>
        <w:t xml:space="preserve"> в случаях:</w:t>
      </w:r>
    </w:p>
    <w:p w:rsidR="000608CE" w:rsidRPr="002621EF" w:rsidRDefault="000608CE" w:rsidP="000608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621EF">
        <w:rPr>
          <w:sz w:val="28"/>
          <w:szCs w:val="28"/>
        </w:rPr>
        <w:t>- выдачи (получения) разрешения на стр</w:t>
      </w:r>
      <w:r>
        <w:rPr>
          <w:sz w:val="28"/>
          <w:szCs w:val="28"/>
        </w:rPr>
        <w:t>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 или садового дома на земельном участке</w:t>
      </w:r>
      <w:r w:rsidRPr="002621EF">
        <w:rPr>
          <w:sz w:val="28"/>
          <w:szCs w:val="28"/>
        </w:rPr>
        <w:t>;</w:t>
      </w:r>
      <w:proofErr w:type="gramEnd"/>
    </w:p>
    <w:p w:rsidR="000608CE" w:rsidRPr="002621EF" w:rsidRDefault="000608CE" w:rsidP="000608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621EF">
        <w:rPr>
          <w:sz w:val="28"/>
          <w:szCs w:val="28"/>
        </w:rPr>
        <w:t xml:space="preserve">- выполнения в отношении </w:t>
      </w:r>
      <w:r>
        <w:rPr>
          <w:sz w:val="28"/>
          <w:szCs w:val="28"/>
        </w:rPr>
        <w:t xml:space="preserve">объекта недвижимости </w:t>
      </w:r>
      <w:r w:rsidRPr="002621EF">
        <w:rPr>
          <w:sz w:val="28"/>
          <w:szCs w:val="28"/>
        </w:rPr>
        <w:t>в соответствии с требованиями, установленными Федер</w:t>
      </w:r>
      <w:r>
        <w:rPr>
          <w:sz w:val="28"/>
          <w:szCs w:val="28"/>
        </w:rPr>
        <w:t>альным законом «О кадастровой деятельности</w:t>
      </w:r>
      <w:r w:rsidRPr="002621EF">
        <w:rPr>
          <w:sz w:val="28"/>
          <w:szCs w:val="28"/>
        </w:rPr>
        <w:t xml:space="preserve">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</w:t>
      </w:r>
      <w:r>
        <w:rPr>
          <w:sz w:val="28"/>
          <w:szCs w:val="28"/>
        </w:rPr>
        <w:t>объекте недвижимости</w:t>
      </w:r>
      <w:r w:rsidRPr="002621EF">
        <w:rPr>
          <w:sz w:val="28"/>
          <w:szCs w:val="28"/>
        </w:rPr>
        <w:t xml:space="preserve">, при </w:t>
      </w:r>
      <w:r>
        <w:rPr>
          <w:sz w:val="28"/>
          <w:szCs w:val="28"/>
        </w:rPr>
        <w:t xml:space="preserve">его </w:t>
      </w:r>
      <w:r w:rsidRPr="002621EF">
        <w:rPr>
          <w:sz w:val="28"/>
          <w:szCs w:val="28"/>
        </w:rPr>
        <w:t xml:space="preserve">постановке  на государственный кадастровый учет (в случае, если в </w:t>
      </w:r>
      <w:r w:rsidRPr="002621EF">
        <w:rPr>
          <w:sz w:val="28"/>
          <w:szCs w:val="28"/>
        </w:rPr>
        <w:lastRenderedPageBreak/>
        <w:t xml:space="preserve">соответствии с Градостроительным кодексом Российской Федерации для строительства или реконструкции </w:t>
      </w:r>
      <w:r>
        <w:rPr>
          <w:sz w:val="28"/>
          <w:szCs w:val="28"/>
        </w:rPr>
        <w:t xml:space="preserve">объекта недвижимости получение </w:t>
      </w:r>
      <w:r w:rsidRPr="002621EF">
        <w:rPr>
          <w:sz w:val="28"/>
          <w:szCs w:val="28"/>
        </w:rPr>
        <w:t xml:space="preserve"> разрешения на</w:t>
      </w:r>
      <w:proofErr w:type="gramEnd"/>
      <w:r w:rsidRPr="002621EF">
        <w:rPr>
          <w:sz w:val="28"/>
          <w:szCs w:val="28"/>
        </w:rPr>
        <w:t xml:space="preserve"> строительство не требуется);</w:t>
      </w:r>
    </w:p>
    <w:p w:rsidR="000608CE" w:rsidRPr="002621EF" w:rsidRDefault="000608CE" w:rsidP="000608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1EF">
        <w:rPr>
          <w:sz w:val="28"/>
          <w:szCs w:val="28"/>
        </w:rPr>
        <w:t>в) в отношении помещений в случаях:</w:t>
      </w:r>
    </w:p>
    <w:p w:rsidR="000608CE" w:rsidRPr="002621EF" w:rsidRDefault="000608CE" w:rsidP="000608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1EF">
        <w:rPr>
          <w:sz w:val="28"/>
          <w:szCs w:val="28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0608CE" w:rsidRDefault="000608CE" w:rsidP="000608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1EF">
        <w:rPr>
          <w:sz w:val="28"/>
          <w:szCs w:val="28"/>
        </w:rPr>
        <w:t>- подготовки и оформления в отношении помещения,</w:t>
      </w:r>
      <w:r>
        <w:rPr>
          <w:sz w:val="28"/>
          <w:szCs w:val="28"/>
        </w:rPr>
        <w:t xml:space="preserve"> являющегося объектом недвижимости,</w:t>
      </w:r>
      <w:r w:rsidRPr="002621EF">
        <w:rPr>
          <w:sz w:val="28"/>
          <w:szCs w:val="28"/>
        </w:rPr>
        <w:t xml:space="preserve"> в том числе образуемого в результате преобразования другого помещения (помещений)</w:t>
      </w:r>
      <w:r>
        <w:rPr>
          <w:sz w:val="28"/>
          <w:szCs w:val="28"/>
        </w:rPr>
        <w:t xml:space="preserve"> и (или) </w:t>
      </w:r>
      <w:proofErr w:type="spellStart"/>
      <w:r>
        <w:rPr>
          <w:sz w:val="28"/>
          <w:szCs w:val="28"/>
        </w:rPr>
        <w:t>машино-места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>), документов, содержащих необходимые для осуществления государственного кадастрового учета сведения о таком помещении;</w:t>
      </w:r>
    </w:p>
    <w:p w:rsidR="000608CE" w:rsidRDefault="000608CE" w:rsidP="000608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отношении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 xml:space="preserve"> в случае подготовки и оформления в отношении </w:t>
      </w:r>
      <w:proofErr w:type="spellStart"/>
      <w:r>
        <w:rPr>
          <w:sz w:val="28"/>
          <w:szCs w:val="28"/>
        </w:rPr>
        <w:t>машино-места</w:t>
      </w:r>
      <w:proofErr w:type="spellEnd"/>
      <w:r>
        <w:rPr>
          <w:sz w:val="28"/>
          <w:szCs w:val="28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>
        <w:rPr>
          <w:sz w:val="28"/>
          <w:szCs w:val="28"/>
        </w:rPr>
        <w:t>машино-места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>
        <w:rPr>
          <w:sz w:val="28"/>
          <w:szCs w:val="28"/>
        </w:rPr>
        <w:t>машино-месте</w:t>
      </w:r>
      <w:proofErr w:type="spellEnd"/>
      <w:r>
        <w:rPr>
          <w:sz w:val="28"/>
          <w:szCs w:val="28"/>
        </w:rPr>
        <w:t>;</w:t>
      </w:r>
    </w:p>
    <w:p w:rsidR="000608CE" w:rsidRPr="002621EF" w:rsidRDefault="000608CE" w:rsidP="000608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в отношении объектов адресации, государственный кадастровый учет которых осуществлен в соответствии с Федеральным законом  «О государственной регистрации недвижимости», в случае отсутствия адреса у указанных  объектов адресации или в случае необходимости приведения указанного адреса объекта адресации в соответствие  с документацией по планировке территории или проектной документацией на здание  (строение), сооружение, помещение, </w:t>
      </w:r>
      <w:proofErr w:type="spellStart"/>
      <w:r>
        <w:rPr>
          <w:sz w:val="28"/>
          <w:szCs w:val="28"/>
        </w:rPr>
        <w:t>машино-место</w:t>
      </w:r>
      <w:proofErr w:type="spellEnd"/>
      <w:r>
        <w:rPr>
          <w:sz w:val="28"/>
          <w:szCs w:val="28"/>
        </w:rPr>
        <w:t>.</w:t>
      </w:r>
      <w:proofErr w:type="gramEnd"/>
    </w:p>
    <w:p w:rsidR="000608CE" w:rsidRDefault="000608CE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Пункт 9 раздела 2 Порядка изложить в следующей редакции:</w:t>
      </w:r>
    </w:p>
    <w:p w:rsidR="000608CE" w:rsidRPr="002621EF" w:rsidRDefault="000608CE" w:rsidP="000608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1EF">
        <w:rPr>
          <w:sz w:val="28"/>
          <w:szCs w:val="28"/>
        </w:rPr>
        <w:t>9. При присвоении адресов зданиям</w:t>
      </w:r>
      <w:r>
        <w:rPr>
          <w:sz w:val="28"/>
          <w:szCs w:val="28"/>
        </w:rPr>
        <w:t xml:space="preserve"> (строениям)</w:t>
      </w:r>
      <w:r w:rsidRPr="002621EF">
        <w:rPr>
          <w:sz w:val="28"/>
          <w:szCs w:val="28"/>
        </w:rPr>
        <w:t xml:space="preserve">, </w:t>
      </w:r>
      <w:proofErr w:type="gramStart"/>
      <w:r w:rsidRPr="002621EF">
        <w:rPr>
          <w:sz w:val="28"/>
          <w:szCs w:val="28"/>
        </w:rPr>
        <w:t>сооружениям</w:t>
      </w:r>
      <w:proofErr w:type="gramEnd"/>
      <w:r w:rsidRPr="002621EF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строительство которых не завершено, так</w:t>
      </w:r>
      <w:r w:rsidRPr="002621EF">
        <w:rPr>
          <w:sz w:val="28"/>
          <w:szCs w:val="28"/>
        </w:rPr>
        <w:t>ие адреса должны соответствовать адресам земельных участков, в границах которых расположены соответствующие здания</w:t>
      </w:r>
      <w:r>
        <w:rPr>
          <w:sz w:val="28"/>
          <w:szCs w:val="28"/>
        </w:rPr>
        <w:t xml:space="preserve"> (строения), сооружения.</w:t>
      </w:r>
    </w:p>
    <w:p w:rsidR="000608CE" w:rsidRDefault="000608CE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 Пункт 9 раздела 2 Порядка дополнить подпунктом 9.1 следующего содержания:</w:t>
      </w:r>
    </w:p>
    <w:p w:rsidR="000608CE" w:rsidRDefault="000608CE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9.1. При присвоении адресов помещениям, </w:t>
      </w:r>
      <w:proofErr w:type="spellStart"/>
      <w:r>
        <w:rPr>
          <w:sz w:val="28"/>
          <w:szCs w:val="28"/>
        </w:rPr>
        <w:t>машино-местам</w:t>
      </w:r>
      <w:proofErr w:type="spellEnd"/>
      <w:r>
        <w:rPr>
          <w:sz w:val="28"/>
          <w:szCs w:val="28"/>
        </w:rPr>
        <w:t xml:space="preserve"> такие адреса должны соответствовать адресам зданий (строений), сооружений, в которых они расположены.</w:t>
      </w:r>
    </w:p>
    <w:p w:rsidR="009B02D6" w:rsidRDefault="000608CE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В </w:t>
      </w:r>
      <w:r w:rsidR="00700A68">
        <w:rPr>
          <w:sz w:val="28"/>
          <w:szCs w:val="28"/>
        </w:rPr>
        <w:t>пункте 10 раздела 2 Порядка после слова «зданию» добавить слово «(строению)», после слова «помещению» добавить слово «</w:t>
      </w:r>
      <w:proofErr w:type="spellStart"/>
      <w:r w:rsidR="00700A68">
        <w:rPr>
          <w:sz w:val="28"/>
          <w:szCs w:val="28"/>
        </w:rPr>
        <w:t>машино-месту</w:t>
      </w:r>
      <w:proofErr w:type="spellEnd"/>
      <w:r w:rsidR="00700A68">
        <w:rPr>
          <w:sz w:val="28"/>
          <w:szCs w:val="28"/>
        </w:rPr>
        <w:t>».</w:t>
      </w:r>
    </w:p>
    <w:p w:rsidR="00700A68" w:rsidRPr="002621EF" w:rsidRDefault="00700A68" w:rsidP="00700A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случае присвоения </w:t>
      </w:r>
      <w:r w:rsidRPr="002621EF">
        <w:rPr>
          <w:sz w:val="28"/>
          <w:szCs w:val="28"/>
        </w:rPr>
        <w:t>адреса многоквартирному дому</w:t>
      </w:r>
      <w:r>
        <w:rPr>
          <w:sz w:val="28"/>
          <w:szCs w:val="28"/>
        </w:rPr>
        <w:t xml:space="preserve"> при условии полученного разрешения на его строительство</w:t>
      </w:r>
      <w:r w:rsidRPr="002621EF">
        <w:rPr>
          <w:sz w:val="28"/>
          <w:szCs w:val="28"/>
        </w:rPr>
        <w:t xml:space="preserve"> осуществляется одновременное присвоение адресов всем расположенным в нем помещениям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машино-местам</w:t>
      </w:r>
      <w:proofErr w:type="spellEnd"/>
      <w:r w:rsidRPr="002621EF">
        <w:rPr>
          <w:sz w:val="28"/>
          <w:szCs w:val="28"/>
        </w:rPr>
        <w:t>.</w:t>
      </w:r>
    </w:p>
    <w:p w:rsidR="00700A68" w:rsidRDefault="00700A68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12. Пункт 11 раздела 2 Порядка изложить в следующей редакции:</w:t>
      </w:r>
    </w:p>
    <w:p w:rsidR="00700A68" w:rsidRPr="002621EF" w:rsidRDefault="00700A68" w:rsidP="00700A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случае присвоения </w:t>
      </w:r>
      <w:r w:rsidRPr="002621EF">
        <w:rPr>
          <w:sz w:val="28"/>
          <w:szCs w:val="28"/>
        </w:rPr>
        <w:t>адреса многоквартирному дому</w:t>
      </w:r>
      <w:r>
        <w:rPr>
          <w:sz w:val="28"/>
          <w:szCs w:val="28"/>
        </w:rPr>
        <w:t xml:space="preserve"> при условии полученного разрешения на его строительство</w:t>
      </w:r>
      <w:r w:rsidRPr="002621EF">
        <w:rPr>
          <w:sz w:val="28"/>
          <w:szCs w:val="28"/>
        </w:rPr>
        <w:t xml:space="preserve"> осуществляется </w:t>
      </w:r>
      <w:r w:rsidRPr="002621EF">
        <w:rPr>
          <w:sz w:val="28"/>
          <w:szCs w:val="28"/>
        </w:rPr>
        <w:lastRenderedPageBreak/>
        <w:t>одновременное присвоение адресов всем расположенным в нем помещениям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машино-местам</w:t>
      </w:r>
      <w:proofErr w:type="spellEnd"/>
      <w:r w:rsidRPr="002621EF">
        <w:rPr>
          <w:sz w:val="28"/>
          <w:szCs w:val="28"/>
        </w:rPr>
        <w:t>.</w:t>
      </w:r>
    </w:p>
    <w:p w:rsidR="00700A68" w:rsidRDefault="00700A68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 Пункт 11 раздела 2 Порядка дополнить подпунктом 11.1 следующего содержания:</w:t>
      </w:r>
    </w:p>
    <w:p w:rsidR="00700A68" w:rsidRDefault="00700A68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11.1.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«О государственной регистрации  недвижимости»</w:t>
      </w:r>
    </w:p>
    <w:p w:rsidR="00700A68" w:rsidRDefault="00B03ADE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14. Пункт 14 раздела 2 Порядка изложить в следующей редакции;</w:t>
      </w:r>
    </w:p>
    <w:p w:rsidR="00B03ADE" w:rsidRPr="002621EF" w:rsidRDefault="00B03ADE" w:rsidP="00B03A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1EF">
        <w:rPr>
          <w:sz w:val="28"/>
          <w:szCs w:val="28"/>
        </w:rPr>
        <w:t>14. Аннулирование адреса объекта адресации осуществляется в случаях:</w:t>
      </w:r>
    </w:p>
    <w:p w:rsidR="00B03ADE" w:rsidRPr="002621EF" w:rsidRDefault="00B03ADE" w:rsidP="00B03A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1EF">
        <w:rPr>
          <w:sz w:val="28"/>
          <w:szCs w:val="28"/>
        </w:rPr>
        <w:t>а) прекращения существования объекта адресации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 ) снятия с государственного кадастрового учета объекта недвижимости, являющегося объектом адресации</w:t>
      </w:r>
      <w:r w:rsidRPr="002621EF">
        <w:rPr>
          <w:sz w:val="28"/>
          <w:szCs w:val="28"/>
        </w:rPr>
        <w:t>;</w:t>
      </w:r>
    </w:p>
    <w:p w:rsidR="00B03ADE" w:rsidRPr="002621EF" w:rsidRDefault="00B03ADE" w:rsidP="00B03A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1EF">
        <w:rPr>
          <w:sz w:val="28"/>
          <w:szCs w:val="28"/>
        </w:rPr>
        <w:t xml:space="preserve">б) </w:t>
      </w:r>
      <w:r>
        <w:rPr>
          <w:sz w:val="28"/>
          <w:szCs w:val="28"/>
        </w:rPr>
        <w:t>исключения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B03ADE" w:rsidRPr="002621EF" w:rsidRDefault="00B03ADE" w:rsidP="00B03A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1EF">
        <w:rPr>
          <w:sz w:val="28"/>
          <w:szCs w:val="28"/>
        </w:rPr>
        <w:t>в) присвоения объекту адресации нового адреса.</w:t>
      </w:r>
    </w:p>
    <w:p w:rsidR="00B03ADE" w:rsidRDefault="00B03ADE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15.Пункт 15 раздела 2 Порядка изложить в следующей редакции:</w:t>
      </w:r>
    </w:p>
    <w:p w:rsidR="00B03ADE" w:rsidRPr="002621EF" w:rsidRDefault="00B03ADE" w:rsidP="00B03A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1EF">
        <w:rPr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</w:t>
      </w:r>
      <w:r>
        <w:rPr>
          <w:sz w:val="28"/>
          <w:szCs w:val="28"/>
        </w:rPr>
        <w:t>объекта недвижимости,  являющегося этим объектом адресации, с государственного кадастрового учета.</w:t>
      </w:r>
    </w:p>
    <w:p w:rsidR="00B03ADE" w:rsidRDefault="00B03ADE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982A4C">
        <w:rPr>
          <w:sz w:val="28"/>
          <w:szCs w:val="28"/>
        </w:rPr>
        <w:t xml:space="preserve"> </w:t>
      </w:r>
      <w:proofErr w:type="gramStart"/>
      <w:r w:rsidR="00982A4C">
        <w:rPr>
          <w:sz w:val="28"/>
          <w:szCs w:val="28"/>
        </w:rPr>
        <w:t xml:space="preserve">В пункте 18 раздела 2 Порядка после слова  «здания» добавить слово «(строения)», после слова  «помещений» добавить слова «и </w:t>
      </w:r>
      <w:proofErr w:type="spellStart"/>
      <w:r w:rsidR="00982A4C">
        <w:rPr>
          <w:sz w:val="28"/>
          <w:szCs w:val="28"/>
        </w:rPr>
        <w:t>машино-мест</w:t>
      </w:r>
      <w:proofErr w:type="spellEnd"/>
      <w:r w:rsidR="00982A4C">
        <w:rPr>
          <w:sz w:val="28"/>
          <w:szCs w:val="28"/>
        </w:rPr>
        <w:t>), после слова «здании» добавить слово «(строении)».</w:t>
      </w:r>
      <w:proofErr w:type="gramEnd"/>
    </w:p>
    <w:p w:rsidR="00982A4C" w:rsidRDefault="00982A4C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17. Пункт 21 раздела 2 Порядка дополнить подпунктом е) следующего содержания;</w:t>
      </w:r>
    </w:p>
    <w:p w:rsidR="00982A4C" w:rsidRDefault="00982A4C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>
        <w:rPr>
          <w:sz w:val="28"/>
          <w:szCs w:val="28"/>
        </w:rPr>
        <w:t>сведения</w:t>
      </w:r>
      <w:proofErr w:type="gramEnd"/>
      <w:r>
        <w:rPr>
          <w:sz w:val="28"/>
          <w:szCs w:val="28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614F64" w:rsidRDefault="00614F64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18. Пункт 22 раздела 2 Порядка дополнить абзацем следующего содержания:</w:t>
      </w:r>
    </w:p>
    <w:p w:rsidR="00614F64" w:rsidRDefault="00614F64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другие необходимые сведения, определенные уполномоченным органом.</w:t>
      </w:r>
    </w:p>
    <w:p w:rsidR="00B771A9" w:rsidRDefault="00B771A9" w:rsidP="00B771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5 абзац пункта 23 раздела 2 Порядка дополнить словами </w:t>
      </w:r>
      <w:r w:rsidRPr="00B771A9">
        <w:rPr>
          <w:sz w:val="28"/>
          <w:szCs w:val="28"/>
        </w:rPr>
        <w:t>«и (или) снятия  с государственного кадастрового учета объекта недвижимости, являющегося объектом адресации</w:t>
      </w:r>
      <w:r>
        <w:rPr>
          <w:sz w:val="28"/>
          <w:szCs w:val="28"/>
        </w:rPr>
        <w:t>».</w:t>
      </w:r>
    </w:p>
    <w:p w:rsidR="00B771A9" w:rsidRDefault="00B771A9" w:rsidP="00B771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Пункт 23 раздела 2 Порядка дополнить абзацем следующего содержания:</w:t>
      </w:r>
    </w:p>
    <w:p w:rsidR="00B771A9" w:rsidRPr="00B771A9" w:rsidRDefault="00B771A9" w:rsidP="00B771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необходимые сведения, определенные уполномоченным </w:t>
      </w:r>
      <w:r>
        <w:rPr>
          <w:sz w:val="28"/>
          <w:szCs w:val="28"/>
        </w:rPr>
        <w:lastRenderedPageBreak/>
        <w:t>органом.</w:t>
      </w:r>
    </w:p>
    <w:p w:rsidR="00B771A9" w:rsidRDefault="00B771A9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21. Пункт 25 раздела 2 Порядка дополнить абзацем следующего содержания;</w:t>
      </w:r>
    </w:p>
    <w:p w:rsidR="00B771A9" w:rsidRPr="002621EF" w:rsidRDefault="00B771A9" w:rsidP="00B771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B771A9" w:rsidRDefault="00E33096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22. Пункт 25 раздела 2 Порядка дополнить подпунктом 25.1 следующего содержания:</w:t>
      </w:r>
    </w:p>
    <w:p w:rsidR="00E33096" w:rsidRPr="00E33096" w:rsidRDefault="00E33096" w:rsidP="00E330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3096">
        <w:rPr>
          <w:sz w:val="28"/>
          <w:szCs w:val="28"/>
        </w:rPr>
        <w:t xml:space="preserve">25.1. </w:t>
      </w:r>
      <w:proofErr w:type="gramStart"/>
      <w:r w:rsidRPr="00E33096">
        <w:rPr>
          <w:sz w:val="28"/>
          <w:szCs w:val="28"/>
        </w:rPr>
        <w:t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пунктах 27 и 29 Правил, в случаях, указанных в абзаце третьем подпункта а), абзаце третьем подпункта б), абзацем втором и третьем подпункта в) и подпункте г</w:t>
      </w:r>
      <w:proofErr w:type="gramEnd"/>
      <w:r w:rsidRPr="00E33096">
        <w:rPr>
          <w:sz w:val="28"/>
          <w:szCs w:val="28"/>
        </w:rPr>
        <w:t>) пункта 8 настоящих Правил, утрачивают 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«О государственной регистрации недвижимости».</w:t>
      </w:r>
    </w:p>
    <w:p w:rsidR="00E33096" w:rsidRDefault="002C761D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23. Абзац 3 пункта 29 раздела 2 Правил изложить в следующей редакции:</w:t>
      </w:r>
    </w:p>
    <w:p w:rsidR="002C761D" w:rsidRDefault="002C761D" w:rsidP="002C76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членов садоводческого или </w:t>
      </w:r>
      <w:r w:rsidRPr="002621EF">
        <w:rPr>
          <w:sz w:val="28"/>
          <w:szCs w:val="28"/>
        </w:rPr>
        <w:t xml:space="preserve"> огороднического неком</w:t>
      </w:r>
      <w:r>
        <w:rPr>
          <w:sz w:val="28"/>
          <w:szCs w:val="28"/>
        </w:rPr>
        <w:t>мерческого товарищества</w:t>
      </w:r>
      <w:r w:rsidRPr="002621EF">
        <w:rPr>
          <w:sz w:val="28"/>
          <w:szCs w:val="28"/>
        </w:rPr>
        <w:t xml:space="preserve"> с заявлением вправе обра</w:t>
      </w:r>
      <w:r>
        <w:rPr>
          <w:sz w:val="28"/>
          <w:szCs w:val="28"/>
        </w:rPr>
        <w:t>титься представитель указанных товарищества</w:t>
      </w:r>
      <w:r w:rsidRPr="002621EF">
        <w:rPr>
          <w:sz w:val="28"/>
          <w:szCs w:val="28"/>
        </w:rPr>
        <w:t>, уполномоченный на подачу такого заявления принятым</w:t>
      </w:r>
      <w:r>
        <w:rPr>
          <w:sz w:val="28"/>
          <w:szCs w:val="28"/>
        </w:rPr>
        <w:t xml:space="preserve"> решением общего собрания членов такого товарищества.</w:t>
      </w:r>
    </w:p>
    <w:p w:rsidR="002C761D" w:rsidRDefault="002C761D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24. Пункт 29 раздела 2 Правил дополнить абзацем следующего содержания:</w:t>
      </w:r>
    </w:p>
    <w:p w:rsidR="002C761D" w:rsidRPr="002621EF" w:rsidRDefault="002C761D" w:rsidP="002C76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 Федерального закона  «О кадастровой деятельности», кадастровые работы или  комплексные кадастровые работы в отношении соответствующего объекта недвижимости, являющегося объектом адресации.</w:t>
      </w:r>
    </w:p>
    <w:p w:rsidR="002C761D" w:rsidRDefault="002C761D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25.</w:t>
      </w:r>
      <w:r w:rsidR="008A05BD">
        <w:rPr>
          <w:sz w:val="28"/>
          <w:szCs w:val="28"/>
        </w:rPr>
        <w:t xml:space="preserve"> 3 абзац пункта 32 раздела 2 Порядка изложить в следующей редакции:</w:t>
      </w:r>
    </w:p>
    <w:p w:rsidR="008A05BD" w:rsidRDefault="008A05BD" w:rsidP="008A05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05BD">
        <w:rPr>
          <w:sz w:val="28"/>
          <w:szCs w:val="28"/>
        </w:rPr>
        <w:t xml:space="preserve">При предоставлении заявления кадастровым инженером к такому заявлению прилагается копия документа, предусмотренная статьей 35 или статьей 42 Федерального закона  «О кадастровой деятельности», на основании которого осуществляется выполнение кадастровых работ или комплексных кадастровых работ в отношении </w:t>
      </w:r>
      <w:proofErr w:type="spellStart"/>
      <w:r w:rsidRPr="008A05BD">
        <w:rPr>
          <w:sz w:val="28"/>
          <w:szCs w:val="28"/>
        </w:rPr>
        <w:t>соотверствующего</w:t>
      </w:r>
      <w:proofErr w:type="spellEnd"/>
      <w:r w:rsidRPr="008A05BD">
        <w:rPr>
          <w:sz w:val="28"/>
          <w:szCs w:val="28"/>
        </w:rPr>
        <w:t xml:space="preserve"> объекта недвижимости, являющегося объектом адресации</w:t>
      </w:r>
      <w:r>
        <w:rPr>
          <w:sz w:val="28"/>
          <w:szCs w:val="28"/>
        </w:rPr>
        <w:t>.</w:t>
      </w:r>
    </w:p>
    <w:p w:rsidR="008A05BD" w:rsidRDefault="008B4066" w:rsidP="008A05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6A3910">
        <w:rPr>
          <w:sz w:val="28"/>
          <w:szCs w:val="28"/>
        </w:rPr>
        <w:t xml:space="preserve">Подпункт 2 пункта 34 раздела 2 Правил изложить в следующей </w:t>
      </w:r>
      <w:r w:rsidR="006A3910">
        <w:rPr>
          <w:sz w:val="28"/>
          <w:szCs w:val="28"/>
        </w:rPr>
        <w:lastRenderedPageBreak/>
        <w:t>редакции:</w:t>
      </w:r>
    </w:p>
    <w:p w:rsidR="006A3910" w:rsidRPr="008A05BD" w:rsidRDefault="006A3910" w:rsidP="008A05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1EF">
        <w:rPr>
          <w:sz w:val="28"/>
          <w:szCs w:val="28"/>
        </w:rPr>
        <w:t xml:space="preserve">а) правоустанавливающие и (или) </w:t>
      </w:r>
      <w:proofErr w:type="spellStart"/>
      <w:r w:rsidRPr="002621EF">
        <w:rPr>
          <w:sz w:val="28"/>
          <w:szCs w:val="28"/>
        </w:rPr>
        <w:t>правоудостоверяющие</w:t>
      </w:r>
      <w:proofErr w:type="spellEnd"/>
      <w:r w:rsidRPr="002621EF">
        <w:rPr>
          <w:sz w:val="28"/>
          <w:szCs w:val="28"/>
        </w:rPr>
        <w:t xml:space="preserve"> документы на объект (объекты) адресации</w:t>
      </w:r>
      <w:r>
        <w:rPr>
          <w:sz w:val="28"/>
          <w:szCs w:val="28"/>
        </w:rPr>
        <w:t xml:space="preserve">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>
        <w:rPr>
          <w:sz w:val="28"/>
          <w:szCs w:val="28"/>
        </w:rPr>
        <w:t>строительства</w:t>
      </w:r>
      <w:proofErr w:type="gramEnd"/>
      <w:r>
        <w:rPr>
          <w:sz w:val="28"/>
          <w:szCs w:val="28"/>
        </w:rPr>
        <w:t xml:space="preserve"> которых получение разрешения на строительство  не требуется, правоустанавливающие и (или) </w:t>
      </w:r>
      <w:proofErr w:type="spellStart"/>
      <w:r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 xml:space="preserve"> документы на земельный участок, на котором расположены указанное здание  (строение), сооружение);</w:t>
      </w:r>
    </w:p>
    <w:p w:rsidR="008A05BD" w:rsidRDefault="00665D82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27. Подпункт в) пункта 34 раздела 2 Правил изложить в следующей редакции:</w:t>
      </w:r>
    </w:p>
    <w:p w:rsidR="00665D82" w:rsidRPr="002621EF" w:rsidRDefault="00665D82" w:rsidP="00665D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1EF">
        <w:rPr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адресации)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</w:t>
      </w:r>
      <w:r w:rsidRPr="002621EF">
        <w:rPr>
          <w:sz w:val="28"/>
          <w:szCs w:val="28"/>
        </w:rPr>
        <w:t xml:space="preserve">и (или) </w:t>
      </w:r>
      <w:r>
        <w:rPr>
          <w:sz w:val="28"/>
          <w:szCs w:val="28"/>
        </w:rPr>
        <w:t>при наличии разрешения</w:t>
      </w:r>
      <w:r w:rsidRPr="002621EF">
        <w:rPr>
          <w:sz w:val="28"/>
          <w:szCs w:val="28"/>
        </w:rPr>
        <w:t xml:space="preserve"> на ввод объекта адресации в эксплуатацию;</w:t>
      </w:r>
    </w:p>
    <w:p w:rsidR="00665D82" w:rsidRDefault="00665D82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28. Подпункт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пункта 34 раздела 2 Порядка изложить в следующей редакции:</w:t>
      </w:r>
    </w:p>
    <w:p w:rsidR="00665D82" w:rsidRPr="002621EF" w:rsidRDefault="00665D82" w:rsidP="00665D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2621EF">
        <w:rPr>
          <w:sz w:val="28"/>
          <w:szCs w:val="28"/>
        </w:rPr>
        <w:t>д</w:t>
      </w:r>
      <w:proofErr w:type="spellEnd"/>
      <w:r w:rsidRPr="002621EF">
        <w:rPr>
          <w:sz w:val="28"/>
          <w:szCs w:val="28"/>
        </w:rPr>
        <w:t xml:space="preserve">) </w:t>
      </w:r>
      <w:r>
        <w:rPr>
          <w:sz w:val="28"/>
          <w:szCs w:val="28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65D82" w:rsidRDefault="00665D82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29</w:t>
      </w:r>
      <w:r w:rsidR="00F879FC">
        <w:rPr>
          <w:sz w:val="28"/>
          <w:szCs w:val="28"/>
        </w:rPr>
        <w:t xml:space="preserve">. Подпункт </w:t>
      </w:r>
      <w:proofErr w:type="spellStart"/>
      <w:r w:rsidR="00F879FC">
        <w:rPr>
          <w:sz w:val="28"/>
          <w:szCs w:val="28"/>
        </w:rPr>
        <w:t>з</w:t>
      </w:r>
      <w:proofErr w:type="spellEnd"/>
      <w:r w:rsidR="00F879FC">
        <w:rPr>
          <w:sz w:val="28"/>
          <w:szCs w:val="28"/>
        </w:rPr>
        <w:t>) пункта 34 раздела 2 Правил изложить в следующей редакции:</w:t>
      </w:r>
    </w:p>
    <w:p w:rsidR="00F879FC" w:rsidRPr="002621EF" w:rsidRDefault="00F879FC" w:rsidP="00F879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выписка из Единого государственного реестра недвижимости об объекте недвижимости</w:t>
      </w:r>
      <w:r w:rsidRPr="002621EF">
        <w:rPr>
          <w:sz w:val="28"/>
          <w:szCs w:val="28"/>
        </w:rPr>
        <w:t xml:space="preserve">, который снят с </w:t>
      </w:r>
      <w:r>
        <w:rPr>
          <w:sz w:val="28"/>
          <w:szCs w:val="28"/>
        </w:rPr>
        <w:t xml:space="preserve">государственного кадастрового </w:t>
      </w:r>
      <w:r w:rsidRPr="002621EF">
        <w:rPr>
          <w:sz w:val="28"/>
          <w:szCs w:val="28"/>
        </w:rPr>
        <w:t>учета</w:t>
      </w:r>
      <w:r>
        <w:rPr>
          <w:sz w:val="28"/>
          <w:szCs w:val="28"/>
        </w:rPr>
        <w:t>, являющемся объектом адресации</w:t>
      </w:r>
      <w:r w:rsidRPr="002621EF">
        <w:rPr>
          <w:sz w:val="28"/>
          <w:szCs w:val="28"/>
        </w:rPr>
        <w:t xml:space="preserve"> (в случае аннулирования адреса объекта адресации по основаниям, указанным в </w:t>
      </w:r>
      <w:hyperlink w:anchor="Par71" w:tooltip="Ссылка на текущий документ" w:history="1">
        <w:r w:rsidRPr="002621EF">
          <w:rPr>
            <w:sz w:val="28"/>
            <w:szCs w:val="28"/>
          </w:rPr>
          <w:t>подпункте «а» пункта 14</w:t>
        </w:r>
      </w:hyperlink>
      <w:r w:rsidRPr="002621EF">
        <w:rPr>
          <w:sz w:val="28"/>
          <w:szCs w:val="28"/>
        </w:rPr>
        <w:t xml:space="preserve"> настоящих Правил);</w:t>
      </w:r>
    </w:p>
    <w:p w:rsidR="00F879FC" w:rsidRDefault="00F879FC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30. Подпункт и) пункта 34 раздела 2 Правил изложить в следующей редакции:</w:t>
      </w:r>
    </w:p>
    <w:p w:rsidR="00F879FC" w:rsidRDefault="00F879FC" w:rsidP="00F879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1EF">
        <w:rPr>
          <w:sz w:val="28"/>
          <w:szCs w:val="28"/>
        </w:rPr>
        <w:t>и) уведомление об отсутствии в</w:t>
      </w:r>
      <w:r>
        <w:rPr>
          <w:sz w:val="28"/>
          <w:szCs w:val="28"/>
        </w:rPr>
        <w:t xml:space="preserve"> Едином  государственном реестре</w:t>
      </w:r>
      <w:r w:rsidRPr="002621EF">
        <w:rPr>
          <w:sz w:val="28"/>
          <w:szCs w:val="28"/>
        </w:rPr>
        <w:t xml:space="preserve"> недвижимости запрашиваемых сведений по объекту </w:t>
      </w:r>
      <w:r>
        <w:rPr>
          <w:sz w:val="28"/>
          <w:szCs w:val="28"/>
        </w:rPr>
        <w:t>недвижимости, являющимся объектом адресации</w:t>
      </w:r>
      <w:r w:rsidRPr="002621EF">
        <w:rPr>
          <w:sz w:val="28"/>
          <w:szCs w:val="28"/>
        </w:rPr>
        <w:t xml:space="preserve"> (в случае аннулирования адреса объекта адресации по основаниям, указанным в </w:t>
      </w:r>
      <w:hyperlink w:anchor="Par72" w:tooltip="Ссылка на текущий документ" w:history="1">
        <w:r w:rsidRPr="002621EF">
          <w:rPr>
            <w:sz w:val="28"/>
            <w:szCs w:val="28"/>
          </w:rPr>
          <w:t>подпункте «б» пункта 14</w:t>
        </w:r>
      </w:hyperlink>
      <w:r w:rsidRPr="002621EF">
        <w:rPr>
          <w:sz w:val="28"/>
          <w:szCs w:val="28"/>
        </w:rPr>
        <w:t xml:space="preserve"> настоящих Правил).</w:t>
      </w:r>
    </w:p>
    <w:p w:rsidR="004C6F2E" w:rsidRDefault="004C6F2E" w:rsidP="00F879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31. Пункт 34 раздела 2 Правил дополнить подпунктом 34.1 следующего содержания:</w:t>
      </w:r>
    </w:p>
    <w:p w:rsidR="004C6F2E" w:rsidRPr="002621EF" w:rsidRDefault="004C6F2E" w:rsidP="00F879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34.1. Документы, указанные в подпунктах б),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),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) пункта </w:t>
      </w:r>
      <w:r w:rsidR="006422C2">
        <w:rPr>
          <w:sz w:val="28"/>
          <w:szCs w:val="28"/>
        </w:rPr>
        <w:t xml:space="preserve">34 настоящих Правил, предоставляются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</w:t>
      </w:r>
      <w:r w:rsidR="006422C2">
        <w:rPr>
          <w:sz w:val="28"/>
          <w:szCs w:val="28"/>
        </w:rPr>
        <w:lastRenderedPageBreak/>
        <w:t>взаимодействия по запросу уполномоченного органа.</w:t>
      </w:r>
    </w:p>
    <w:p w:rsidR="00F879FC" w:rsidRDefault="006422C2" w:rsidP="00267ED8">
      <w:pPr>
        <w:autoSpaceDE w:val="0"/>
        <w:autoSpaceDN w:val="0"/>
        <w:adjustRightInd w:val="0"/>
        <w:ind w:firstLine="540"/>
        <w:jc w:val="both"/>
        <w:outlineLvl w:val="0"/>
      </w:pPr>
      <w:r>
        <w:rPr>
          <w:sz w:val="28"/>
          <w:szCs w:val="28"/>
        </w:rPr>
        <w:t>32</w:t>
      </w:r>
      <w:r w:rsidR="00F879FC">
        <w:rPr>
          <w:sz w:val="28"/>
          <w:szCs w:val="28"/>
        </w:rPr>
        <w:t>.</w:t>
      </w:r>
      <w:r w:rsidR="00DE295B">
        <w:rPr>
          <w:sz w:val="28"/>
          <w:szCs w:val="28"/>
        </w:rPr>
        <w:t xml:space="preserve"> В тексте </w:t>
      </w:r>
      <w:r w:rsidR="00F879FC">
        <w:rPr>
          <w:sz w:val="28"/>
          <w:szCs w:val="28"/>
        </w:rPr>
        <w:t xml:space="preserve"> пункта 35 раздела 2 Правил слова «в пункте 34» </w:t>
      </w:r>
      <w:proofErr w:type="gramStart"/>
      <w:r w:rsidR="00F879FC">
        <w:rPr>
          <w:sz w:val="28"/>
          <w:szCs w:val="28"/>
        </w:rPr>
        <w:t>заменить на слова</w:t>
      </w:r>
      <w:proofErr w:type="gramEnd"/>
      <w:r w:rsidR="00F879FC">
        <w:rPr>
          <w:sz w:val="28"/>
          <w:szCs w:val="28"/>
        </w:rPr>
        <w:t xml:space="preserve"> «</w:t>
      </w:r>
      <w:r w:rsidR="00F879FC" w:rsidRPr="002621EF">
        <w:rPr>
          <w:sz w:val="28"/>
          <w:szCs w:val="28"/>
        </w:rPr>
        <w:t xml:space="preserve">указанные в </w:t>
      </w:r>
      <w:r w:rsidR="00F879FC">
        <w:rPr>
          <w:sz w:val="28"/>
          <w:szCs w:val="28"/>
        </w:rPr>
        <w:t xml:space="preserve"> подпунктах а), в), г), е), и ж) </w:t>
      </w:r>
      <w:hyperlink w:anchor="Par128" w:tooltip="Ссылка на текущий документ" w:history="1">
        <w:r w:rsidR="00F879FC">
          <w:rPr>
            <w:sz w:val="28"/>
            <w:szCs w:val="28"/>
          </w:rPr>
          <w:t>пункта</w:t>
        </w:r>
        <w:r w:rsidR="00F879FC" w:rsidRPr="002621EF">
          <w:rPr>
            <w:sz w:val="28"/>
            <w:szCs w:val="28"/>
          </w:rPr>
          <w:t xml:space="preserve"> 34</w:t>
        </w:r>
      </w:hyperlink>
      <w:r w:rsidR="00F879FC">
        <w:t>».</w:t>
      </w:r>
    </w:p>
    <w:p w:rsidR="00DE295B" w:rsidRDefault="006422C2" w:rsidP="00DE2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DE295B" w:rsidRPr="00DE295B">
        <w:rPr>
          <w:sz w:val="28"/>
          <w:szCs w:val="28"/>
        </w:rPr>
        <w:t>.  В тре</w:t>
      </w:r>
      <w:r w:rsidR="00DE295B">
        <w:rPr>
          <w:sz w:val="28"/>
          <w:szCs w:val="28"/>
        </w:rPr>
        <w:t>т</w:t>
      </w:r>
      <w:r w:rsidR="00DE295B" w:rsidRPr="00DE295B">
        <w:rPr>
          <w:sz w:val="28"/>
          <w:szCs w:val="28"/>
        </w:rPr>
        <w:t xml:space="preserve">ьем абзаце </w:t>
      </w:r>
      <w:r w:rsidR="00DE295B">
        <w:rPr>
          <w:sz w:val="28"/>
          <w:szCs w:val="28"/>
        </w:rPr>
        <w:t>пункта 35 раздела 2 Порядка слова «</w:t>
      </w:r>
      <w:r w:rsidR="00DE295B" w:rsidRPr="002621EF">
        <w:rPr>
          <w:sz w:val="28"/>
          <w:szCs w:val="28"/>
        </w:rPr>
        <w:t>заявителем (представителем заявителя) с использованием усиленной квалифицированной электронной подписи</w:t>
      </w:r>
      <w:r w:rsidR="00DE295B">
        <w:rPr>
          <w:sz w:val="28"/>
          <w:szCs w:val="28"/>
        </w:rPr>
        <w:t xml:space="preserve">» </w:t>
      </w:r>
      <w:proofErr w:type="gramStart"/>
      <w:r w:rsidR="00DE295B">
        <w:rPr>
          <w:sz w:val="28"/>
          <w:szCs w:val="28"/>
        </w:rPr>
        <w:t>заменить на слова</w:t>
      </w:r>
      <w:proofErr w:type="gramEnd"/>
      <w:r w:rsidR="00DE295B">
        <w:rPr>
          <w:sz w:val="28"/>
          <w:szCs w:val="28"/>
        </w:rPr>
        <w:t xml:space="preserve"> «заявителя  (представителя заявителя), вид которой определяется в соответствии с частью 2 статьи 21 Федерального закона «Об организации предоставления государственных и муниципальных услуг»</w:t>
      </w:r>
      <w:r w:rsidR="00BA369F">
        <w:rPr>
          <w:sz w:val="28"/>
          <w:szCs w:val="28"/>
        </w:rPr>
        <w:t>».</w:t>
      </w:r>
    </w:p>
    <w:p w:rsidR="00BA369F" w:rsidRDefault="006422C2" w:rsidP="00DE2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BA369F">
        <w:rPr>
          <w:sz w:val="28"/>
          <w:szCs w:val="28"/>
        </w:rPr>
        <w:t>. Пункт 37 раздела 2 Правил изложить в следующей редакции:</w:t>
      </w:r>
    </w:p>
    <w:p w:rsidR="00BA369F" w:rsidRPr="002621EF" w:rsidRDefault="00BA369F" w:rsidP="00BA36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37. Принятие решения</w:t>
      </w:r>
      <w:r w:rsidRPr="002621EF">
        <w:rPr>
          <w:sz w:val="28"/>
          <w:szCs w:val="28"/>
        </w:rPr>
        <w:t xml:space="preserve"> о присвоении объекту адресации адреса или а</w:t>
      </w:r>
      <w:r>
        <w:rPr>
          <w:sz w:val="28"/>
          <w:szCs w:val="28"/>
        </w:rPr>
        <w:t xml:space="preserve">ннулировании его адреса, решения об отказе в </w:t>
      </w:r>
      <w:r w:rsidRPr="002621EF">
        <w:rPr>
          <w:sz w:val="28"/>
          <w:szCs w:val="28"/>
        </w:rPr>
        <w:t xml:space="preserve"> присвоении </w:t>
      </w:r>
      <w:r>
        <w:rPr>
          <w:sz w:val="28"/>
          <w:szCs w:val="28"/>
        </w:rPr>
        <w:t xml:space="preserve">объекту адресации адреса </w:t>
      </w:r>
      <w:r w:rsidRPr="002621EF">
        <w:rPr>
          <w:sz w:val="28"/>
          <w:szCs w:val="28"/>
        </w:rPr>
        <w:t xml:space="preserve">или аннулировании </w:t>
      </w:r>
      <w:r>
        <w:rPr>
          <w:sz w:val="28"/>
          <w:szCs w:val="28"/>
        </w:rPr>
        <w:t xml:space="preserve">его адреса, а также внесение соответствующих сведений об адресе объекта адресации в государственный адресный реестр осуществляются </w:t>
      </w:r>
      <w:r w:rsidRPr="002621EF"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истрацией в срок не более чем 10</w:t>
      </w:r>
      <w:r w:rsidRPr="002621EF">
        <w:rPr>
          <w:sz w:val="28"/>
          <w:szCs w:val="28"/>
        </w:rPr>
        <w:t xml:space="preserve"> рабочих дней со дня поступления заявления.</w:t>
      </w:r>
    </w:p>
    <w:p w:rsidR="00BA369F" w:rsidRDefault="006422C2" w:rsidP="00DE2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BA369F">
        <w:rPr>
          <w:sz w:val="28"/>
          <w:szCs w:val="28"/>
        </w:rPr>
        <w:t>.</w:t>
      </w:r>
      <w:r w:rsidR="002B746C">
        <w:rPr>
          <w:sz w:val="28"/>
          <w:szCs w:val="28"/>
        </w:rPr>
        <w:t xml:space="preserve"> подпункт </w:t>
      </w:r>
      <w:proofErr w:type="spellStart"/>
      <w:r w:rsidR="002B746C">
        <w:rPr>
          <w:sz w:val="28"/>
          <w:szCs w:val="28"/>
        </w:rPr>
        <w:t>з</w:t>
      </w:r>
      <w:proofErr w:type="spellEnd"/>
      <w:r w:rsidR="002B746C">
        <w:rPr>
          <w:sz w:val="28"/>
          <w:szCs w:val="28"/>
        </w:rPr>
        <w:t>) пункта 44 раздела 2 Правил изложить в следующей редакции:</w:t>
      </w:r>
    </w:p>
    <w:p w:rsidR="002B746C" w:rsidRPr="002621EF" w:rsidRDefault="002B746C" w:rsidP="002B74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наименование объекта адресации «земельный участок» и номер земельного участка или тип и номер здания  (строения), сооружения</w:t>
      </w:r>
      <w:r w:rsidRPr="002621EF">
        <w:rPr>
          <w:sz w:val="28"/>
          <w:szCs w:val="28"/>
        </w:rPr>
        <w:t>;</w:t>
      </w:r>
    </w:p>
    <w:p w:rsidR="002B746C" w:rsidRPr="002621EF" w:rsidRDefault="006422C2" w:rsidP="00DE2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2B746C">
        <w:rPr>
          <w:sz w:val="28"/>
          <w:szCs w:val="28"/>
        </w:rPr>
        <w:t>.</w:t>
      </w:r>
      <w:r w:rsidR="009F4E63">
        <w:rPr>
          <w:sz w:val="28"/>
          <w:szCs w:val="28"/>
        </w:rPr>
        <w:t xml:space="preserve"> Подпункт и) пункта 44 раздела 3</w:t>
      </w:r>
      <w:r w:rsidR="002B746C">
        <w:rPr>
          <w:sz w:val="28"/>
          <w:szCs w:val="28"/>
        </w:rPr>
        <w:t xml:space="preserve"> Правил считать утратившим силу.</w:t>
      </w:r>
    </w:p>
    <w:p w:rsidR="00DE295B" w:rsidRDefault="006422C2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37</w:t>
      </w:r>
      <w:r w:rsidR="002B746C">
        <w:rPr>
          <w:sz w:val="28"/>
          <w:szCs w:val="28"/>
        </w:rPr>
        <w:t>.</w:t>
      </w:r>
      <w:r w:rsidR="009F4E63">
        <w:rPr>
          <w:sz w:val="28"/>
          <w:szCs w:val="28"/>
        </w:rPr>
        <w:t xml:space="preserve"> Подпункт к) пункта 44 раздела 3</w:t>
      </w:r>
      <w:r w:rsidR="002B746C">
        <w:rPr>
          <w:sz w:val="28"/>
          <w:szCs w:val="28"/>
        </w:rPr>
        <w:t xml:space="preserve"> Правил дополнить словами «или наименование объекта адресации «</w:t>
      </w:r>
      <w:proofErr w:type="spellStart"/>
      <w:r w:rsidR="002B746C">
        <w:rPr>
          <w:sz w:val="28"/>
          <w:szCs w:val="28"/>
        </w:rPr>
        <w:t>машино-место</w:t>
      </w:r>
      <w:proofErr w:type="spellEnd"/>
      <w:r w:rsidR="002B746C">
        <w:rPr>
          <w:sz w:val="28"/>
          <w:szCs w:val="28"/>
        </w:rPr>
        <w:t xml:space="preserve">» и номер </w:t>
      </w:r>
      <w:proofErr w:type="spellStart"/>
      <w:r w:rsidR="002B746C">
        <w:rPr>
          <w:sz w:val="28"/>
          <w:szCs w:val="28"/>
        </w:rPr>
        <w:t>машино-места</w:t>
      </w:r>
      <w:proofErr w:type="spellEnd"/>
      <w:r w:rsidR="002B746C">
        <w:rPr>
          <w:sz w:val="28"/>
          <w:szCs w:val="28"/>
        </w:rPr>
        <w:t xml:space="preserve"> в здании, сооружении».</w:t>
      </w:r>
    </w:p>
    <w:p w:rsidR="002B746C" w:rsidRDefault="006422C2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38</w:t>
      </w:r>
      <w:r w:rsidR="002B746C">
        <w:rPr>
          <w:sz w:val="28"/>
          <w:szCs w:val="28"/>
        </w:rPr>
        <w:t xml:space="preserve">. </w:t>
      </w:r>
      <w:r w:rsidR="009F4E63">
        <w:rPr>
          <w:sz w:val="28"/>
          <w:szCs w:val="28"/>
        </w:rPr>
        <w:t xml:space="preserve">Подпункт </w:t>
      </w:r>
      <w:proofErr w:type="spellStart"/>
      <w:r w:rsidR="009F4E63">
        <w:rPr>
          <w:sz w:val="28"/>
          <w:szCs w:val="28"/>
        </w:rPr>
        <w:t>д</w:t>
      </w:r>
      <w:proofErr w:type="spellEnd"/>
      <w:r w:rsidR="009F4E63">
        <w:rPr>
          <w:sz w:val="28"/>
          <w:szCs w:val="28"/>
        </w:rPr>
        <w:t>) пункта 47  раздела 3</w:t>
      </w:r>
      <w:r w:rsidR="002B746C">
        <w:rPr>
          <w:sz w:val="28"/>
          <w:szCs w:val="28"/>
        </w:rPr>
        <w:t xml:space="preserve"> Правил дополнить словами «(за исключением объектов адресации, расположенных вне границ населенных пунктов)».</w:t>
      </w:r>
    </w:p>
    <w:p w:rsidR="00805B62" w:rsidRDefault="006422C2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39</w:t>
      </w:r>
      <w:r w:rsidR="00805B62" w:rsidRPr="009F4E63">
        <w:rPr>
          <w:sz w:val="28"/>
          <w:szCs w:val="28"/>
        </w:rPr>
        <w:t>. Подпункт в</w:t>
      </w:r>
      <w:r w:rsidR="009F4E63" w:rsidRPr="009F4E63">
        <w:rPr>
          <w:sz w:val="28"/>
          <w:szCs w:val="28"/>
        </w:rPr>
        <w:t>)  пункта 49 раздела 3 Порядка дополнить словами «наименование объекта адресации «земельный участок» и».</w:t>
      </w:r>
    </w:p>
    <w:p w:rsidR="009F4E63" w:rsidRDefault="006422C2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40</w:t>
      </w:r>
      <w:r w:rsidR="009F4E63">
        <w:rPr>
          <w:sz w:val="28"/>
          <w:szCs w:val="28"/>
        </w:rPr>
        <w:t>. В тексте пункта 50 раздела 3 Порядка после слова «здание» добавить слово «(сооружение)».</w:t>
      </w:r>
    </w:p>
    <w:p w:rsidR="006647ED" w:rsidRDefault="006422C2" w:rsidP="006647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9F4E63">
        <w:rPr>
          <w:sz w:val="28"/>
          <w:szCs w:val="28"/>
        </w:rPr>
        <w:t xml:space="preserve">. В подпункте </w:t>
      </w:r>
      <w:r w:rsidR="006647ED">
        <w:rPr>
          <w:sz w:val="28"/>
          <w:szCs w:val="28"/>
        </w:rPr>
        <w:t>в) пункта 50 раздела 3 Порядка слова «</w:t>
      </w:r>
      <w:r w:rsidR="006647ED" w:rsidRPr="002621EF">
        <w:rPr>
          <w:sz w:val="28"/>
          <w:szCs w:val="28"/>
        </w:rPr>
        <w:t>или объекта незаверш</w:t>
      </w:r>
      <w:r w:rsidR="006647ED">
        <w:rPr>
          <w:sz w:val="28"/>
          <w:szCs w:val="28"/>
        </w:rPr>
        <w:t>енного строительства» удалить.</w:t>
      </w:r>
    </w:p>
    <w:p w:rsidR="006647ED" w:rsidRDefault="006422C2" w:rsidP="006647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6647ED">
        <w:rPr>
          <w:sz w:val="28"/>
          <w:szCs w:val="28"/>
        </w:rPr>
        <w:t xml:space="preserve">.  В </w:t>
      </w:r>
      <w:r w:rsidR="003426B0">
        <w:rPr>
          <w:sz w:val="28"/>
          <w:szCs w:val="28"/>
        </w:rPr>
        <w:t>тексте</w:t>
      </w:r>
      <w:r w:rsidR="006647ED">
        <w:rPr>
          <w:sz w:val="28"/>
          <w:szCs w:val="28"/>
        </w:rPr>
        <w:t xml:space="preserve"> пункта 51 раздела 3 Порядка после слова «здание» добавить слово «(сооружение)».</w:t>
      </w:r>
    </w:p>
    <w:p w:rsidR="003426B0" w:rsidRDefault="006422C2" w:rsidP="006647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3426B0">
        <w:rPr>
          <w:sz w:val="28"/>
          <w:szCs w:val="28"/>
        </w:rPr>
        <w:t>.Пункт 51 раздела 3 Порядка дополнить подпунктом 51.1 следующего содержания:</w:t>
      </w:r>
    </w:p>
    <w:p w:rsidR="003426B0" w:rsidRDefault="003426B0" w:rsidP="003426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51.1. Структура адреса </w:t>
      </w:r>
      <w:proofErr w:type="spellStart"/>
      <w:r>
        <w:rPr>
          <w:sz w:val="28"/>
          <w:szCs w:val="28"/>
        </w:rPr>
        <w:t>машино-места</w:t>
      </w:r>
      <w:proofErr w:type="spellEnd"/>
      <w:r>
        <w:rPr>
          <w:sz w:val="28"/>
          <w:szCs w:val="28"/>
        </w:rPr>
        <w:t xml:space="preserve"> в дополнение к </w:t>
      </w:r>
      <w:r w:rsidRPr="002621EF">
        <w:rPr>
          <w:sz w:val="28"/>
          <w:szCs w:val="28"/>
        </w:rPr>
        <w:t xml:space="preserve">обязательным </w:t>
      </w:r>
      <w:proofErr w:type="spellStart"/>
      <w:r w:rsidRPr="002621EF">
        <w:rPr>
          <w:sz w:val="28"/>
          <w:szCs w:val="28"/>
        </w:rPr>
        <w:t>адресообразующим</w:t>
      </w:r>
      <w:proofErr w:type="spellEnd"/>
      <w:r w:rsidRPr="002621EF">
        <w:rPr>
          <w:sz w:val="28"/>
          <w:szCs w:val="28"/>
        </w:rPr>
        <w:t xml:space="preserve"> элементам, указанным в </w:t>
      </w:r>
      <w:hyperlink w:anchor="Par176" w:tooltip="Ссылка на текущий документ" w:history="1">
        <w:r w:rsidRPr="002621EF">
          <w:rPr>
            <w:sz w:val="28"/>
            <w:szCs w:val="28"/>
          </w:rPr>
          <w:t>пункте 47</w:t>
        </w:r>
      </w:hyperlink>
      <w:r w:rsidRPr="002621EF">
        <w:rPr>
          <w:sz w:val="28"/>
          <w:szCs w:val="28"/>
        </w:rPr>
        <w:t xml:space="preserve"> настоящих Правил, включает в себя следующие </w:t>
      </w:r>
      <w:proofErr w:type="spellStart"/>
      <w:r w:rsidRPr="002621EF">
        <w:rPr>
          <w:sz w:val="28"/>
          <w:szCs w:val="28"/>
        </w:rPr>
        <w:t>адресообразующие</w:t>
      </w:r>
      <w:proofErr w:type="spellEnd"/>
      <w:r w:rsidRPr="002621EF"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3426B0" w:rsidRDefault="003426B0" w:rsidP="003426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элемента планировочной  структуры (при наличии);</w:t>
      </w:r>
    </w:p>
    <w:p w:rsidR="003426B0" w:rsidRDefault="003426B0" w:rsidP="003426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элемента улично-дорожной сети (при наличии);</w:t>
      </w:r>
    </w:p>
    <w:p w:rsidR="003426B0" w:rsidRDefault="003426B0" w:rsidP="003426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тип и номер здания (строения), сооружения;</w:t>
      </w:r>
    </w:p>
    <w:p w:rsidR="003426B0" w:rsidRPr="002621EF" w:rsidRDefault="003426B0" w:rsidP="003426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объекта адресации «</w:t>
      </w:r>
      <w:proofErr w:type="spellStart"/>
      <w:r>
        <w:rPr>
          <w:sz w:val="28"/>
          <w:szCs w:val="28"/>
        </w:rPr>
        <w:t>машино-место</w:t>
      </w:r>
      <w:proofErr w:type="spellEnd"/>
      <w:r>
        <w:rPr>
          <w:sz w:val="28"/>
          <w:szCs w:val="28"/>
        </w:rPr>
        <w:t xml:space="preserve">» и номер </w:t>
      </w:r>
      <w:proofErr w:type="spellStart"/>
      <w:r>
        <w:rPr>
          <w:sz w:val="28"/>
          <w:szCs w:val="28"/>
        </w:rPr>
        <w:t>машино-</w:t>
      </w:r>
      <w:r>
        <w:rPr>
          <w:sz w:val="28"/>
          <w:szCs w:val="28"/>
        </w:rPr>
        <w:lastRenderedPageBreak/>
        <w:t>места</w:t>
      </w:r>
      <w:proofErr w:type="spellEnd"/>
      <w:r>
        <w:rPr>
          <w:sz w:val="28"/>
          <w:szCs w:val="28"/>
        </w:rPr>
        <w:t xml:space="preserve"> в здании, сооружении.</w:t>
      </w:r>
    </w:p>
    <w:p w:rsidR="003426B0" w:rsidRDefault="006422C2" w:rsidP="006647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3426B0">
        <w:rPr>
          <w:sz w:val="28"/>
          <w:szCs w:val="28"/>
        </w:rPr>
        <w:t>. В пунк</w:t>
      </w:r>
      <w:r w:rsidR="002E72BB">
        <w:rPr>
          <w:sz w:val="28"/>
          <w:szCs w:val="28"/>
        </w:rPr>
        <w:t>т</w:t>
      </w:r>
      <w:r w:rsidR="003426B0">
        <w:rPr>
          <w:sz w:val="28"/>
          <w:szCs w:val="28"/>
        </w:rPr>
        <w:t xml:space="preserve">е 52 раздела 3 Порядка после слова «помещения» добавить слова «И </w:t>
      </w:r>
      <w:proofErr w:type="spellStart"/>
      <w:r w:rsidR="003426B0">
        <w:rPr>
          <w:sz w:val="28"/>
          <w:szCs w:val="28"/>
        </w:rPr>
        <w:t>машино-мест</w:t>
      </w:r>
      <w:proofErr w:type="spellEnd"/>
      <w:r w:rsidR="003426B0">
        <w:rPr>
          <w:sz w:val="28"/>
          <w:szCs w:val="28"/>
        </w:rPr>
        <w:t>».</w:t>
      </w:r>
    </w:p>
    <w:p w:rsidR="002E72BB" w:rsidRDefault="006422C2" w:rsidP="006647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2E72BB">
        <w:rPr>
          <w:sz w:val="28"/>
          <w:szCs w:val="28"/>
        </w:rPr>
        <w:t>. Раздел 3 Правил дополнить пунктом 64 следующего содержания:</w:t>
      </w:r>
    </w:p>
    <w:p w:rsidR="002E72BB" w:rsidRDefault="002E72BB" w:rsidP="002E72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64.  При написании на информационных табличках и (или) иных опознавательных знаках наименований элементов планировочной структуры и (или)  адресов объектов адресации могут не указываться по решению уполномоченного органа:</w:t>
      </w:r>
    </w:p>
    <w:p w:rsidR="002E72BB" w:rsidRDefault="002E72BB" w:rsidP="002E72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2E72BB" w:rsidRPr="002621EF" w:rsidRDefault="002E72BB" w:rsidP="002E72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обязательные </w:t>
      </w: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 адреса объекта адресации.</w:t>
      </w:r>
    </w:p>
    <w:p w:rsidR="00267ED8" w:rsidRPr="002621EF" w:rsidRDefault="006422C2" w:rsidP="00267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46</w:t>
      </w:r>
      <w:r w:rsidR="00267ED8" w:rsidRPr="002621EF">
        <w:rPr>
          <w:sz w:val="28"/>
          <w:szCs w:val="28"/>
        </w:rPr>
        <w:t xml:space="preserve">. Опубликовать настоящее постановление в периодическом печатном издании органов местного самоуправления  </w:t>
      </w:r>
      <w:proofErr w:type="spellStart"/>
      <w:r w:rsidR="00267ED8" w:rsidRPr="002621EF">
        <w:rPr>
          <w:sz w:val="28"/>
          <w:szCs w:val="28"/>
        </w:rPr>
        <w:t>Новошарапского</w:t>
      </w:r>
      <w:proofErr w:type="spellEnd"/>
      <w:r w:rsidR="00267ED8" w:rsidRPr="002621EF">
        <w:rPr>
          <w:sz w:val="28"/>
          <w:szCs w:val="28"/>
        </w:rPr>
        <w:t xml:space="preserve"> сельсовета Ордынского района Новосибирской области в газете «Пресс-Бюллетень».</w:t>
      </w:r>
    </w:p>
    <w:p w:rsidR="00267ED8" w:rsidRPr="002621EF" w:rsidRDefault="006422C2" w:rsidP="00267ED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47</w:t>
      </w:r>
      <w:r w:rsidR="00267ED8" w:rsidRPr="002621EF">
        <w:rPr>
          <w:sz w:val="28"/>
          <w:szCs w:val="28"/>
        </w:rPr>
        <w:t xml:space="preserve">. </w:t>
      </w:r>
      <w:proofErr w:type="gramStart"/>
      <w:r w:rsidR="00267ED8" w:rsidRPr="002621EF">
        <w:rPr>
          <w:sz w:val="28"/>
          <w:szCs w:val="28"/>
        </w:rPr>
        <w:t>Контроль за</w:t>
      </w:r>
      <w:proofErr w:type="gramEnd"/>
      <w:r w:rsidR="00267ED8" w:rsidRPr="002621E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67ED8" w:rsidRPr="002621EF" w:rsidRDefault="00267ED8" w:rsidP="00267ED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20DA5" w:rsidRDefault="00220DA5" w:rsidP="00267ED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20DA5" w:rsidRPr="002621EF" w:rsidRDefault="00220DA5" w:rsidP="00267ED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C7E99" w:rsidRDefault="004C7E99" w:rsidP="004C7E99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И.О. Главы</w:t>
      </w:r>
      <w:r w:rsidR="00267ED8" w:rsidRPr="002621EF">
        <w:rPr>
          <w:b w:val="0"/>
          <w:sz w:val="28"/>
          <w:szCs w:val="28"/>
        </w:rPr>
        <w:t xml:space="preserve"> </w:t>
      </w:r>
      <w:proofErr w:type="spellStart"/>
      <w:r w:rsidR="00267ED8" w:rsidRPr="002621EF">
        <w:rPr>
          <w:b w:val="0"/>
          <w:sz w:val="28"/>
          <w:szCs w:val="28"/>
        </w:rPr>
        <w:t>Новошарапского</w:t>
      </w:r>
      <w:proofErr w:type="spellEnd"/>
      <w:r w:rsidR="00267ED8" w:rsidRPr="002621EF">
        <w:rPr>
          <w:b w:val="0"/>
          <w:sz w:val="28"/>
          <w:szCs w:val="28"/>
        </w:rPr>
        <w:t xml:space="preserve"> сельсовета</w:t>
      </w:r>
    </w:p>
    <w:p w:rsidR="00267ED8" w:rsidRDefault="004C7E99" w:rsidP="004C7E99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Ордынского района Новосибирской области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И.А. Тучкова</w:t>
      </w:r>
    </w:p>
    <w:p w:rsidR="006422C2" w:rsidRDefault="006422C2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422C2" w:rsidRDefault="006422C2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422C2" w:rsidRDefault="006422C2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422C2" w:rsidRDefault="006422C2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422C2" w:rsidRDefault="006422C2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422C2" w:rsidRDefault="006422C2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422C2" w:rsidRDefault="006422C2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422C2" w:rsidRDefault="006422C2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422C2" w:rsidRDefault="006422C2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422C2" w:rsidRDefault="006422C2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422C2" w:rsidRDefault="006422C2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422C2" w:rsidRDefault="006422C2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422C2" w:rsidRDefault="006422C2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422C2" w:rsidRDefault="006422C2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422C2" w:rsidRDefault="006422C2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422C2" w:rsidRDefault="006422C2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422C2" w:rsidRDefault="006422C2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422C2" w:rsidRDefault="006422C2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422C2" w:rsidRDefault="006422C2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327756" w:rsidRDefault="00327756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327756" w:rsidRDefault="00327756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422C2" w:rsidRDefault="006422C2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422C2" w:rsidRDefault="006422C2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422C2" w:rsidRDefault="006422C2" w:rsidP="00267ED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sectPr w:rsidR="006422C2" w:rsidSect="00267ED8">
      <w:headerReference w:type="even" r:id="rId7"/>
      <w:headerReference w:type="default" r:id="rId8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70D" w:rsidRDefault="0074770D" w:rsidP="006E14DD">
      <w:r>
        <w:separator/>
      </w:r>
    </w:p>
  </w:endnote>
  <w:endnote w:type="continuationSeparator" w:id="0">
    <w:p w:rsidR="0074770D" w:rsidRDefault="0074770D" w:rsidP="006E1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70D" w:rsidRDefault="0074770D" w:rsidP="006E14DD">
      <w:r>
        <w:separator/>
      </w:r>
    </w:p>
  </w:footnote>
  <w:footnote w:type="continuationSeparator" w:id="0">
    <w:p w:rsidR="0074770D" w:rsidRDefault="0074770D" w:rsidP="006E1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63" w:rsidRDefault="008A4349" w:rsidP="00982A4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4E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4E63" w:rsidRDefault="009F4E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63" w:rsidRDefault="008A4349" w:rsidP="00982A4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4E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7E99">
      <w:rPr>
        <w:rStyle w:val="a8"/>
        <w:noProof/>
      </w:rPr>
      <w:t>7</w:t>
    </w:r>
    <w:r>
      <w:rPr>
        <w:rStyle w:val="a8"/>
      </w:rPr>
      <w:fldChar w:fldCharType="end"/>
    </w:r>
  </w:p>
  <w:p w:rsidR="009F4E63" w:rsidRDefault="009F4E6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EDA"/>
    <w:rsid w:val="000608CE"/>
    <w:rsid w:val="001835DF"/>
    <w:rsid w:val="00184413"/>
    <w:rsid w:val="00206B8C"/>
    <w:rsid w:val="00220DA5"/>
    <w:rsid w:val="002621EF"/>
    <w:rsid w:val="00267ED8"/>
    <w:rsid w:val="002B746C"/>
    <w:rsid w:val="002C761D"/>
    <w:rsid w:val="002E72BB"/>
    <w:rsid w:val="003049D8"/>
    <w:rsid w:val="00327756"/>
    <w:rsid w:val="0033727D"/>
    <w:rsid w:val="003426B0"/>
    <w:rsid w:val="003C5095"/>
    <w:rsid w:val="003E6B03"/>
    <w:rsid w:val="00460815"/>
    <w:rsid w:val="00473A2C"/>
    <w:rsid w:val="004C6F2E"/>
    <w:rsid w:val="004C7E99"/>
    <w:rsid w:val="00504528"/>
    <w:rsid w:val="00533BE0"/>
    <w:rsid w:val="00614F64"/>
    <w:rsid w:val="006422C2"/>
    <w:rsid w:val="006647ED"/>
    <w:rsid w:val="00665D82"/>
    <w:rsid w:val="00692EDA"/>
    <w:rsid w:val="006A3910"/>
    <w:rsid w:val="006E14DD"/>
    <w:rsid w:val="00700A68"/>
    <w:rsid w:val="0074616C"/>
    <w:rsid w:val="0074770D"/>
    <w:rsid w:val="00805B62"/>
    <w:rsid w:val="008106D7"/>
    <w:rsid w:val="008A05BD"/>
    <w:rsid w:val="008A4349"/>
    <w:rsid w:val="008B4066"/>
    <w:rsid w:val="00972A5F"/>
    <w:rsid w:val="00982A4C"/>
    <w:rsid w:val="009B02D6"/>
    <w:rsid w:val="009F2C23"/>
    <w:rsid w:val="009F4E63"/>
    <w:rsid w:val="00A85338"/>
    <w:rsid w:val="00B03ADE"/>
    <w:rsid w:val="00B22CA4"/>
    <w:rsid w:val="00B771A9"/>
    <w:rsid w:val="00BA369F"/>
    <w:rsid w:val="00BF3B59"/>
    <w:rsid w:val="00C40665"/>
    <w:rsid w:val="00D646AE"/>
    <w:rsid w:val="00DB545E"/>
    <w:rsid w:val="00DE295B"/>
    <w:rsid w:val="00E118C7"/>
    <w:rsid w:val="00E156BC"/>
    <w:rsid w:val="00E33096"/>
    <w:rsid w:val="00F12F46"/>
    <w:rsid w:val="00F8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2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2E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92E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2E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2E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html">
    <w:name w:val="print_html"/>
    <w:basedOn w:val="a0"/>
    <w:rsid w:val="00692EDA"/>
  </w:style>
  <w:style w:type="paragraph" w:customStyle="1" w:styleId="ac">
    <w:name w:val="_ac"/>
    <w:basedOn w:val="a"/>
    <w:rsid w:val="00692ED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692EDA"/>
    <w:pPr>
      <w:spacing w:before="100" w:beforeAutospacing="1" w:after="100" w:afterAutospacing="1"/>
    </w:pPr>
  </w:style>
  <w:style w:type="paragraph" w:customStyle="1" w:styleId="aj">
    <w:name w:val="_aj"/>
    <w:basedOn w:val="a"/>
    <w:rsid w:val="00692ED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92E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92E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67E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67E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267E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67E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67ED8"/>
  </w:style>
  <w:style w:type="paragraph" w:styleId="a9">
    <w:name w:val="List Paragraph"/>
    <w:basedOn w:val="a"/>
    <w:uiPriority w:val="34"/>
    <w:qFormat/>
    <w:rsid w:val="00810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9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06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03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83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192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664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456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27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6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66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1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0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31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45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67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55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23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169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36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3FBF-6350-4C04-9E64-5E1A502F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adnin</cp:lastModifiedBy>
  <cp:revision>10</cp:revision>
  <cp:lastPrinted>2020-11-12T07:58:00Z</cp:lastPrinted>
  <dcterms:created xsi:type="dcterms:W3CDTF">2020-11-10T07:09:00Z</dcterms:created>
  <dcterms:modified xsi:type="dcterms:W3CDTF">2020-11-12T07:58:00Z</dcterms:modified>
</cp:coreProperties>
</file>