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E8" w:rsidRDefault="00B46CE8" w:rsidP="00B46CE8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СОВЕТ ДЕПУТАТОВ НОВОШАРАПСКОГО СЕЛЬСОВЕТА</w:t>
      </w:r>
    </w:p>
    <w:p w:rsidR="00B46CE8" w:rsidRDefault="00B46CE8" w:rsidP="00B46CE8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АДМИНИСТРАЦИЯ НОВОШАРАПСКОГО СЕЛЬСОВЕТА</w:t>
      </w:r>
    </w:p>
    <w:p w:rsidR="00B46CE8" w:rsidRDefault="00B46CE8" w:rsidP="00B46CE8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sz w:val="48"/>
          <w:szCs w:val="48"/>
        </w:rPr>
      </w:pPr>
    </w:p>
    <w:p w:rsidR="00B46CE8" w:rsidRDefault="00B46CE8" w:rsidP="00B46CE8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48"/>
          <w:szCs w:val="48"/>
        </w:rPr>
      </w:pPr>
    </w:p>
    <w:p w:rsidR="00B46CE8" w:rsidRDefault="00B46CE8" w:rsidP="00B46CE8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48"/>
          <w:szCs w:val="48"/>
        </w:rPr>
      </w:pPr>
    </w:p>
    <w:p w:rsidR="00B46CE8" w:rsidRDefault="00B46CE8" w:rsidP="00B46CE8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48"/>
          <w:szCs w:val="48"/>
        </w:rPr>
      </w:pPr>
    </w:p>
    <w:p w:rsidR="00B46CE8" w:rsidRPr="00B46CE8" w:rsidRDefault="00B46CE8" w:rsidP="00B46CE8">
      <w:pPr>
        <w:pStyle w:val="p2"/>
        <w:shd w:val="clear" w:color="auto" w:fill="FFFFFF"/>
        <w:jc w:val="center"/>
        <w:rPr>
          <w:sz w:val="96"/>
          <w:szCs w:val="96"/>
        </w:rPr>
      </w:pPr>
      <w:r w:rsidRPr="00B46CE8"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ПРЕСС-БЮЛЛЕТЕНЬ</w:t>
      </w:r>
    </w:p>
    <w:p w:rsidR="00B46CE8" w:rsidRPr="00B46CE8" w:rsidRDefault="00B46CE8" w:rsidP="00B46CE8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96"/>
          <w:szCs w:val="96"/>
        </w:rPr>
      </w:pPr>
      <w:r w:rsidRPr="00B46CE8"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№ 7/1</w:t>
      </w:r>
    </w:p>
    <w:p w:rsidR="00B46CE8" w:rsidRDefault="00B46CE8" w:rsidP="00B46CE8">
      <w:pPr>
        <w:pStyle w:val="p3"/>
        <w:shd w:val="clear" w:color="auto" w:fill="FFFFFF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</w:rPr>
        <w:t>11.07.2017 года</w:t>
      </w:r>
    </w:p>
    <w:p w:rsidR="00B46CE8" w:rsidRDefault="00B46CE8" w:rsidP="00B46CE8">
      <w:pPr>
        <w:pStyle w:val="p3"/>
        <w:shd w:val="clear" w:color="auto" w:fill="FFFFFF"/>
        <w:rPr>
          <w:rStyle w:val="s1"/>
          <w:b/>
          <w:bCs/>
          <w:color w:val="000000"/>
        </w:rPr>
      </w:pPr>
    </w:p>
    <w:p w:rsidR="00B46CE8" w:rsidRDefault="00B46CE8" w:rsidP="00B46CE8">
      <w:pPr>
        <w:pStyle w:val="p3"/>
        <w:shd w:val="clear" w:color="auto" w:fill="FFFFFF"/>
        <w:rPr>
          <w:rStyle w:val="s1"/>
          <w:b/>
          <w:bCs/>
          <w:color w:val="000000"/>
        </w:rPr>
      </w:pPr>
    </w:p>
    <w:p w:rsidR="00B46CE8" w:rsidRDefault="00B46CE8" w:rsidP="00B46CE8">
      <w:pPr>
        <w:pStyle w:val="p3"/>
        <w:shd w:val="clear" w:color="auto" w:fill="FFFFFF"/>
        <w:rPr>
          <w:rStyle w:val="s1"/>
          <w:b/>
          <w:bCs/>
          <w:color w:val="000000"/>
        </w:rPr>
      </w:pPr>
    </w:p>
    <w:p w:rsidR="00B46CE8" w:rsidRDefault="00B46CE8" w:rsidP="00B46CE8">
      <w:pPr>
        <w:pStyle w:val="p3"/>
        <w:shd w:val="clear" w:color="auto" w:fill="FFFFFF"/>
        <w:rPr>
          <w:rStyle w:val="s1"/>
          <w:b/>
          <w:bCs/>
          <w:color w:val="000000"/>
        </w:rPr>
      </w:pPr>
    </w:p>
    <w:p w:rsidR="00801639" w:rsidRDefault="00801639"/>
    <w:p w:rsidR="00B46CE8" w:rsidRDefault="00B46CE8"/>
    <w:p w:rsidR="00B46CE8" w:rsidRDefault="00B46CE8"/>
    <w:p w:rsidR="00B46CE8" w:rsidRDefault="00B46CE8"/>
    <w:p w:rsidR="00B46CE8" w:rsidRDefault="00B46CE8"/>
    <w:p w:rsidR="00B46CE8" w:rsidRDefault="00B46CE8"/>
    <w:p w:rsidR="00B46CE8" w:rsidRDefault="00B46CE8"/>
    <w:p w:rsidR="00B46CE8" w:rsidRDefault="00B46CE8"/>
    <w:p w:rsidR="00B46CE8" w:rsidRDefault="00B46CE8"/>
    <w:p w:rsidR="00B46CE8" w:rsidRDefault="00B46CE8"/>
    <w:p w:rsidR="00B46CE8" w:rsidRPr="00045BBC" w:rsidRDefault="00B46CE8" w:rsidP="00B4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BBC">
        <w:rPr>
          <w:rFonts w:ascii="Times New Roman" w:hAnsi="Times New Roman" w:cs="Times New Roman"/>
          <w:b/>
          <w:bCs/>
          <w:sz w:val="28"/>
          <w:szCs w:val="28"/>
        </w:rPr>
        <w:t>«Ужесточены сроки оплаты государственными и муниципальными заказчиками исполненных контрактов (его этапов) при закупке товаров, работ и услуг для муниципальных нужд»</w:t>
      </w:r>
    </w:p>
    <w:p w:rsidR="00B46CE8" w:rsidRPr="00045BBC" w:rsidRDefault="00B46CE8" w:rsidP="00B4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E8" w:rsidRPr="00045BBC" w:rsidRDefault="00B46CE8" w:rsidP="00B4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BBC">
        <w:rPr>
          <w:rFonts w:ascii="Times New Roman" w:hAnsi="Times New Roman" w:cs="Times New Roman"/>
          <w:b/>
          <w:bCs/>
          <w:sz w:val="28"/>
          <w:szCs w:val="28"/>
        </w:rPr>
        <w:t>С 1 мая 2017 года вступили в силу изменения федерального законодательства о контрактной системе в сфере закупок, в силу которых</w:t>
      </w:r>
      <w:r w:rsidRPr="00045BBC">
        <w:rPr>
          <w:rFonts w:ascii="Times New Roman" w:hAnsi="Times New Roman" w:cs="Times New Roman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исполнения государственного и муниципального контракта должен составлять не более тридцати дней с даты подписания заказчиком документа о приемке товара (работы, услуги).</w:t>
      </w:r>
      <w:proofErr w:type="gramEnd"/>
    </w:p>
    <w:p w:rsidR="00B46CE8" w:rsidRPr="00045BBC" w:rsidRDefault="00B46CE8" w:rsidP="00B4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BC">
        <w:rPr>
          <w:rFonts w:ascii="Times New Roman" w:hAnsi="Times New Roman" w:cs="Times New Roman"/>
          <w:sz w:val="28"/>
          <w:szCs w:val="28"/>
        </w:rPr>
        <w:t xml:space="preserve">Кроме того, предусмотрено, что по результатам исполнения контракта, заключенного с субъектом малого предпринимательства или социально ориентированной некоммерческой организацией, оплата должна быть произведена заказчиком в срок не более чем в течение пятнадцати рабочих дней (ранее - не более чем в течение тридцати дней) </w:t>
      </w:r>
      <w:proofErr w:type="gramStart"/>
      <w:r w:rsidRPr="00045BB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45BBC">
        <w:rPr>
          <w:rFonts w:ascii="Times New Roman" w:hAnsi="Times New Roman" w:cs="Times New Roman"/>
          <w:sz w:val="28"/>
          <w:szCs w:val="28"/>
        </w:rPr>
        <w:t xml:space="preserve"> заказчиком документа о приемке.</w:t>
      </w:r>
    </w:p>
    <w:p w:rsidR="00B46CE8" w:rsidRPr="00045BBC" w:rsidRDefault="00B46CE8" w:rsidP="00B4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BC">
        <w:rPr>
          <w:rFonts w:ascii="Times New Roman" w:hAnsi="Times New Roman" w:cs="Times New Roman"/>
          <w:sz w:val="28"/>
          <w:szCs w:val="28"/>
        </w:rPr>
        <w:t>Несоблюдение заказчиком указанных сроков оплаты контрактов влечет для последних начисление пени и штрафов в доход исполнителя по контрактам.</w:t>
      </w:r>
    </w:p>
    <w:p w:rsidR="00B46CE8" w:rsidRPr="004C006A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6CE8" w:rsidRPr="004C006A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6CE8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B46CE8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C006A">
        <w:rPr>
          <w:rFonts w:ascii="Times New Roman" w:hAnsi="Times New Roman" w:cs="Times New Roman"/>
          <w:sz w:val="28"/>
          <w:szCs w:val="28"/>
        </w:rPr>
        <w:t xml:space="preserve">Ордынского района юрист 1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C006A">
        <w:rPr>
          <w:rFonts w:ascii="Times New Roman" w:hAnsi="Times New Roman" w:cs="Times New Roman"/>
          <w:sz w:val="28"/>
          <w:szCs w:val="28"/>
        </w:rPr>
        <w:t>Ю.И.Кузнецова</w:t>
      </w:r>
    </w:p>
    <w:p w:rsidR="00B46CE8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6CE8" w:rsidRPr="004C006A" w:rsidRDefault="00B46CE8" w:rsidP="00B46C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spacing w:after="60"/>
        <w:jc w:val="center"/>
        <w:outlineLvl w:val="0"/>
        <w:rPr>
          <w:rFonts w:ascii="Times New Roman" w:hAnsi="Times New Roman" w:cs="Times New Roman"/>
          <w:caps/>
          <w:sz w:val="28"/>
          <w:szCs w:val="24"/>
        </w:rPr>
      </w:pPr>
      <w:r w:rsidRPr="006A5C14">
        <w:rPr>
          <w:rFonts w:ascii="Times New Roman" w:hAnsi="Times New Roman" w:cs="Times New Roman"/>
          <w:caps/>
          <w:sz w:val="28"/>
        </w:rPr>
        <w:t>администрация НоВОШАРАПСКОГО СЕЛЬСОВЕТА                        ОРДЫНСКОГО РАЙОНА новосибирской области</w:t>
      </w: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pacing w:val="50"/>
          <w:sz w:val="28"/>
        </w:rPr>
      </w:pPr>
    </w:p>
    <w:p w:rsidR="006A5C14" w:rsidRPr="006A5C14" w:rsidRDefault="006A5C14" w:rsidP="006A5C14">
      <w:pPr>
        <w:pStyle w:val="1"/>
        <w:spacing w:before="120"/>
        <w:rPr>
          <w:sz w:val="28"/>
          <w:szCs w:val="28"/>
        </w:rPr>
      </w:pPr>
      <w:r w:rsidRPr="006A5C14">
        <w:rPr>
          <w:sz w:val="28"/>
          <w:szCs w:val="28"/>
        </w:rPr>
        <w:t>ПОСТАНОВЛЕНИЕ</w:t>
      </w: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от 07.07.2017 года</w:t>
      </w:r>
      <w:r w:rsidRPr="006A5C14">
        <w:rPr>
          <w:rFonts w:ascii="Times New Roman" w:hAnsi="Times New Roman" w:cs="Times New Roman"/>
          <w:sz w:val="28"/>
          <w:szCs w:val="28"/>
        </w:rPr>
        <w:tab/>
      </w:r>
      <w:r w:rsidRPr="006A5C14">
        <w:rPr>
          <w:rFonts w:ascii="Times New Roman" w:hAnsi="Times New Roman" w:cs="Times New Roman"/>
          <w:sz w:val="28"/>
          <w:szCs w:val="28"/>
        </w:rPr>
        <w:tab/>
      </w:r>
      <w:r w:rsidRPr="006A5C14">
        <w:rPr>
          <w:rFonts w:ascii="Times New Roman" w:hAnsi="Times New Roman" w:cs="Times New Roman"/>
          <w:sz w:val="28"/>
          <w:szCs w:val="28"/>
        </w:rPr>
        <w:tab/>
        <w:t>.№ 74</w:t>
      </w: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4"/>
        </w:rPr>
      </w:pPr>
      <w:r w:rsidRPr="006A5C14">
        <w:rPr>
          <w:rFonts w:ascii="Times New Roman" w:hAnsi="Times New Roman" w:cs="Times New Roman"/>
          <w:sz w:val="28"/>
        </w:rPr>
        <w:t>Об организац</w:t>
      </w:r>
      <w:proofErr w:type="gramStart"/>
      <w:r w:rsidRPr="006A5C14">
        <w:rPr>
          <w:rFonts w:ascii="Times New Roman" w:hAnsi="Times New Roman" w:cs="Times New Roman"/>
          <w:sz w:val="28"/>
        </w:rPr>
        <w:t>ии ау</w:t>
      </w:r>
      <w:proofErr w:type="gramEnd"/>
      <w:r w:rsidRPr="006A5C14">
        <w:rPr>
          <w:rFonts w:ascii="Times New Roman" w:hAnsi="Times New Roman" w:cs="Times New Roman"/>
          <w:sz w:val="28"/>
        </w:rPr>
        <w:t xml:space="preserve">кциона </w:t>
      </w:r>
    </w:p>
    <w:p w:rsidR="006A5C14" w:rsidRPr="006A5C14" w:rsidRDefault="006A5C14" w:rsidP="006A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4"/>
          <w:szCs w:val="28"/>
        </w:rPr>
      </w:pPr>
      <w:r w:rsidRPr="006A5C14">
        <w:rPr>
          <w:rFonts w:ascii="Times New Roman" w:hAnsi="Times New Roman" w:cs="Times New Roman"/>
          <w:sz w:val="28"/>
        </w:rPr>
        <w:lastRenderedPageBreak/>
        <w:t xml:space="preserve">   </w:t>
      </w:r>
      <w:r w:rsidRPr="006A5C14">
        <w:rPr>
          <w:rFonts w:ascii="Times New Roman" w:hAnsi="Times New Roman" w:cs="Times New Roman"/>
          <w:sz w:val="28"/>
        </w:rPr>
        <w:tab/>
        <w:t xml:space="preserve"> В соответствии со ст.ст. 39.3, 39.11 Земельного кодекса Российской Федерации, руководствуясь Уставом Новошарапского сельсовета  Ордынского района Новосибирской области, </w:t>
      </w:r>
      <w:r w:rsidRPr="006A5C14">
        <w:rPr>
          <w:rFonts w:ascii="Times New Roman" w:hAnsi="Times New Roman" w:cs="Times New Roman"/>
          <w:szCs w:val="28"/>
        </w:rPr>
        <w:t>ПОСТАНОВЛЯЮ: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 1. Провести аукцион, открытый по составу участников, по продаже  земельного участка, находящегося в муниципальной собственности Новошарапского сельсовета  Ордынского района Новосибирской области,  расположенного по адресу: Новосибирская область, Ордынский район, д. Новый Шарап, улица Космонавтов, 5/1, с кадастровым номером 54:20:032209:110, из категории земель «земли населенных пунктов», разрешенное использование: для строительства магазина-пекарни, общей площадью 600 кв.м., согласно приложению. 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2. В качестве организатора аукциона выступает администрация Новошарапского сельсовета Ордынского района Новосибирской области.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3. Назначить аукцион на 10 часов 00 минут (время местное)  17.08.2017 года по адресу: Новосибирская область, Ордынский район, д. Новый Шарап, улица Космонавтов, 5.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4. Установить начальную цену земельного участка в размере 99000 (Девяносто девять тысяч) рублей  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5. Опубликовать извещение о проведении аукциона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«Пресс-Бюллетень», разместить на официальном сайте администрации Новошарапского сельсовета Ордынского района Новосибирской области 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  <w:lang w:val="en-US"/>
        </w:rPr>
        <w:t>novosharap</w:t>
      </w:r>
      <w:proofErr w:type="spellEnd"/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6A5C1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6A5C14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6A5C14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</w:t>
      </w:r>
      <w:hyperlink r:id="rId4" w:history="1">
        <w:r w:rsidRPr="006A5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5C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C14">
          <w:rPr>
            <w:rStyle w:val="a3"/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Pr="006A5C14">
        <w:rPr>
          <w:rFonts w:ascii="Times New Roman" w:hAnsi="Times New Roman" w:cs="Times New Roman"/>
          <w:sz w:val="28"/>
          <w:szCs w:val="28"/>
          <w:u w:val="single"/>
        </w:rPr>
        <w:t>, не менее</w:t>
      </w:r>
      <w:proofErr w:type="gramStart"/>
      <w:r w:rsidRPr="006A5C14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6A5C14">
        <w:rPr>
          <w:rFonts w:ascii="Times New Roman" w:hAnsi="Times New Roman" w:cs="Times New Roman"/>
          <w:sz w:val="28"/>
          <w:szCs w:val="28"/>
          <w:u w:val="single"/>
        </w:rPr>
        <w:t xml:space="preserve"> чем за  30 дней до даты проведения торгов. (Согласно приложению)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6. 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C14" w:rsidRPr="006A5C14" w:rsidRDefault="006A5C14" w:rsidP="00295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6A5C14" w:rsidRDefault="006A5C14" w:rsidP="00295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                    Н.В. </w:t>
      </w:r>
      <w:proofErr w:type="spellStart"/>
      <w:r w:rsidRPr="006A5C14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 w:rsidRPr="006A5C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957E2" w:rsidRPr="002957E2" w:rsidRDefault="002957E2" w:rsidP="00295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7E2" w:rsidRDefault="002957E2" w:rsidP="002957E2">
      <w:pPr>
        <w:spacing w:after="0"/>
        <w:jc w:val="right"/>
        <w:rPr>
          <w:rFonts w:ascii="Times New Roman" w:hAnsi="Times New Roman" w:cs="Times New Roman"/>
        </w:rPr>
      </w:pPr>
    </w:p>
    <w:p w:rsidR="002957E2" w:rsidRDefault="002957E2" w:rsidP="002957E2">
      <w:pPr>
        <w:spacing w:after="0"/>
        <w:jc w:val="right"/>
        <w:rPr>
          <w:rFonts w:ascii="Times New Roman" w:hAnsi="Times New Roman" w:cs="Times New Roman"/>
        </w:rPr>
      </w:pPr>
    </w:p>
    <w:p w:rsidR="006A5C14" w:rsidRPr="006A5C14" w:rsidRDefault="006A5C14" w:rsidP="002957E2">
      <w:pPr>
        <w:spacing w:after="0"/>
        <w:jc w:val="right"/>
        <w:rPr>
          <w:rFonts w:ascii="Times New Roman" w:hAnsi="Times New Roman" w:cs="Times New Roman"/>
        </w:rPr>
      </w:pPr>
      <w:r w:rsidRPr="006A5C14">
        <w:rPr>
          <w:rFonts w:ascii="Times New Roman" w:hAnsi="Times New Roman" w:cs="Times New Roman"/>
        </w:rPr>
        <w:lastRenderedPageBreak/>
        <w:t>ПРИЛОЖЕНИЕ № 1</w:t>
      </w:r>
    </w:p>
    <w:p w:rsidR="006A5C14" w:rsidRPr="006A5C14" w:rsidRDefault="006A5C14" w:rsidP="006A5C14">
      <w:pPr>
        <w:jc w:val="right"/>
        <w:rPr>
          <w:rFonts w:ascii="Times New Roman" w:hAnsi="Times New Roman" w:cs="Times New Roman"/>
        </w:rPr>
      </w:pPr>
      <w:r w:rsidRPr="006A5C14">
        <w:rPr>
          <w:rFonts w:ascii="Times New Roman" w:hAnsi="Times New Roman" w:cs="Times New Roman"/>
        </w:rPr>
        <w:t xml:space="preserve">                                                                                к постановлению администрации</w:t>
      </w:r>
    </w:p>
    <w:p w:rsidR="006A5C14" w:rsidRPr="006A5C14" w:rsidRDefault="006A5C14" w:rsidP="006A5C14">
      <w:pPr>
        <w:jc w:val="right"/>
        <w:rPr>
          <w:rFonts w:ascii="Times New Roman" w:hAnsi="Times New Roman" w:cs="Times New Roman"/>
        </w:rPr>
      </w:pPr>
      <w:r w:rsidRPr="006A5C14">
        <w:rPr>
          <w:rFonts w:ascii="Times New Roman" w:hAnsi="Times New Roman" w:cs="Times New Roman"/>
        </w:rPr>
        <w:t xml:space="preserve">                                                         Ордынского района</w:t>
      </w:r>
    </w:p>
    <w:p w:rsidR="006A5C14" w:rsidRPr="006A5C14" w:rsidRDefault="006A5C14" w:rsidP="006A5C14">
      <w:pPr>
        <w:jc w:val="right"/>
        <w:rPr>
          <w:rFonts w:ascii="Times New Roman" w:hAnsi="Times New Roman" w:cs="Times New Roman"/>
        </w:rPr>
      </w:pPr>
      <w:r w:rsidRPr="006A5C14">
        <w:rPr>
          <w:rFonts w:ascii="Times New Roman" w:hAnsi="Times New Roman" w:cs="Times New Roman"/>
        </w:rPr>
        <w:t xml:space="preserve">                                                                 Новосибирской области</w:t>
      </w:r>
    </w:p>
    <w:p w:rsidR="006A5C14" w:rsidRPr="006A5C14" w:rsidRDefault="006A5C14" w:rsidP="006A5C14">
      <w:pPr>
        <w:jc w:val="right"/>
        <w:rPr>
          <w:rFonts w:ascii="Times New Roman" w:hAnsi="Times New Roman" w:cs="Times New Roman"/>
        </w:rPr>
      </w:pPr>
      <w:r w:rsidRPr="006A5C14">
        <w:rPr>
          <w:rFonts w:ascii="Times New Roman" w:hAnsi="Times New Roman" w:cs="Times New Roman"/>
        </w:rPr>
        <w:t xml:space="preserve">                                                                        От 07.07.2017  г. № 74</w:t>
      </w:r>
    </w:p>
    <w:p w:rsidR="006A5C14" w:rsidRPr="006A5C14" w:rsidRDefault="006A5C14" w:rsidP="006A5C14">
      <w:pPr>
        <w:jc w:val="right"/>
        <w:rPr>
          <w:rFonts w:ascii="Times New Roman" w:hAnsi="Times New Roman" w:cs="Times New Roman"/>
        </w:rPr>
      </w:pP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Администрация Новошарапского сельсовета Ордынского района на основании постановления администрации Новошарапского сельсовета Ордынского района Новосибирской области от 07.07.2017 г.   № 74 проводит торги, в форме аукциона, открытого по составу участников,  за  право собственности на земельный участок, находящийся  в муниципальной собственности Новошарапского сельсовета Ордынского района, Новосибирской области, расположенного по адресу: Новосибирская область, Ордынский район, д. Новый Шарап, улица Космонавтов, 5/1, с кадастровым номером 54:20:032209:110, из категории земель «земли населенных пунктов», разрешенное использование: для строительства магазина-пекарни, общей площадью 600 кв.м., максимально допустимы параметры разрешенного строительства – до 50 кв.м. торговой площади.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 Начальная цена права на заключение договора аренды –  99000 рублей.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Шаг аукциона составляет 3% - 2970 рулей.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 Задаток в размере 20 % от  начальной цены составляет – 19800 рублей.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Реквизиты для перечисления задатка: получатель УФК по Новосибирской области (Администрация Новошарапского сельсовета Ордынского района Новосибирской области л/с 04513010600) ИНН 5434100504 КПП 543401001, </w:t>
      </w:r>
      <w:proofErr w:type="spellStart"/>
      <w:r w:rsidRPr="006A5C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A5C14">
        <w:rPr>
          <w:rFonts w:ascii="Times New Roman" w:hAnsi="Times New Roman" w:cs="Times New Roman"/>
          <w:sz w:val="28"/>
          <w:szCs w:val="28"/>
        </w:rPr>
        <w:t>/счет 40302810800043000252, Сибирское ГУ Банка России г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>овосибирск БИК 045004001, ОКТМО 50642420.</w:t>
      </w:r>
    </w:p>
    <w:p w:rsidR="006A5C14" w:rsidRPr="006A5C14" w:rsidRDefault="006A5C14" w:rsidP="006A5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 средства возвращаются в следующем порядке: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а) участникам аукциона, за исключением победителя, -  в течени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3 рабочих дней со дня подведения итогов аукциона;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б) претендентам, не допущенным к участию в аукционе, - в течени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3 рабочих дней со дня подписания протокола о признании претендентов участниками аукциона.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lastRenderedPageBreak/>
        <w:t xml:space="preserve">        Прием заявок осуществляется с даты опубликования извещения о проведении аукциона с 13.07.2017 г. по 13.08.2017 года ежедневно с 10:00 до 13:00, с 14:00 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16:00 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выходных дней по адресу: Новосибирская область, Ордынский район, д. Новый Шарап, улица Космонавтов, 5.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Участники торгов определяются 14.08.2017 г. в 10.00 часов по адресу:    Новосибирская область, Ордынский район, д. Новый Шарап, улица Космонавтов, 5 (Администрация Новошарапского сельсовета Ордынского района Новосибирской области).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Аукцион назначен на 10 часов 00 минут 21.08.2017 года в администрации  Новошарапского сельсовета Ордынского района Новосибирской области. 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Победитель аукциона, заявитель, признанный единственным участником аукциона, единственный принявший участие в аукционе его участник обязан заключить договор купли-продажи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И произвести оплату по результатам аукциона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 Осмотр осуществляется претендентами самостоятельно 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извещения о проведении открытого аукциона в любое время. 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С подробными техническими условиями АО «РЭС», МП ЖКХ МО </w:t>
      </w:r>
      <w:proofErr w:type="spellStart"/>
      <w:r w:rsidRPr="006A5C14">
        <w:rPr>
          <w:rFonts w:ascii="Times New Roman" w:hAnsi="Times New Roman" w:cs="Times New Roman"/>
          <w:sz w:val="28"/>
          <w:szCs w:val="28"/>
        </w:rPr>
        <w:t>Новошарапский</w:t>
      </w:r>
      <w:proofErr w:type="spellEnd"/>
      <w:r w:rsidRPr="006A5C14">
        <w:rPr>
          <w:rFonts w:ascii="Times New Roman" w:hAnsi="Times New Roman" w:cs="Times New Roman"/>
          <w:sz w:val="28"/>
          <w:szCs w:val="28"/>
        </w:rPr>
        <w:t xml:space="preserve"> сельсовет (подключение водоснабжения, подключение </w:t>
      </w:r>
      <w:proofErr w:type="spellStart"/>
      <w:r w:rsidRPr="006A5C14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6A5C14">
        <w:rPr>
          <w:rFonts w:ascii="Times New Roman" w:hAnsi="Times New Roman" w:cs="Times New Roman"/>
          <w:sz w:val="28"/>
          <w:szCs w:val="28"/>
        </w:rPr>
        <w:t xml:space="preserve"> сточных вод) подробно можно ознакомиться по адресу: Новосибирская область, Ордынский район, д. Новый Шарап, улица Космонавтов, 5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5C14">
        <w:rPr>
          <w:rFonts w:ascii="Times New Roman" w:hAnsi="Times New Roman" w:cs="Times New Roman"/>
          <w:sz w:val="28"/>
          <w:szCs w:val="28"/>
        </w:rPr>
        <w:t>Перечень документов, представляемых претендентами для участия в аукционе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lastRenderedPageBreak/>
        <w:t xml:space="preserve">4) документы, подтверждающие внесение задатка. 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5C14" w:rsidRPr="006A5C14" w:rsidRDefault="006A5C14" w:rsidP="006A5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С типовой формой заявки на участие в аукционе и типовой формой договора купли-продажи можно ознакомиться в  администрации Новошарапского сельсовета Ордынского района Новосибирской области, либо на официальном сайте администрации  Новошарапского сельсовета Ордынского района Новосибирской области 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  <w:lang w:val="en-US"/>
        </w:rPr>
        <w:t>novosharap</w:t>
      </w:r>
      <w:proofErr w:type="spellEnd"/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6A5C1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6A5C14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6A5C14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</w:t>
      </w:r>
      <w:r w:rsidRPr="006A5C1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A5C14">
        <w:rPr>
          <w:rFonts w:ascii="Times New Roman" w:hAnsi="Times New Roman" w:cs="Times New Roman"/>
          <w:sz w:val="28"/>
          <w:szCs w:val="28"/>
          <w:u w:val="single"/>
        </w:rPr>
        <w:t>torgi.gov.ru</w:t>
      </w:r>
      <w:proofErr w:type="spellEnd"/>
      <w:r w:rsidRPr="006A5C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Претендент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 наибольшую цену  за земельный участок.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 в  администрации Новошарапского сельсовета  Ордынского района Новосибирской области.</w:t>
      </w:r>
    </w:p>
    <w:p w:rsidR="006A5C14" w:rsidRPr="006A5C14" w:rsidRDefault="006A5C14" w:rsidP="006A5C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Внесенный победителем торгов задаток засчитывается в счет цены приобретенного  земельного участка. </w:t>
      </w:r>
    </w:p>
    <w:p w:rsidR="006A5C14" w:rsidRPr="006A5C14" w:rsidRDefault="006A5C14" w:rsidP="006A5C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 Существенные условия договора: победитель аукциона несет все расходы, связанные с проектно-изыскательскими, строительными работами по обеспечению внешних инженерных сетей в соответствии с генеральным планом застройки, а также расходы по государственной регистрации права на земельный участок в Управлении Федеральной службы государственной регистрации, кадастра и картографии по Новосибирской области.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 Администрация Новошарапского сельсовета Ордынского района Новосибирской области вправе отказаться от проведения аукциона, о чем </w:t>
      </w:r>
      <w:r w:rsidRPr="006A5C14">
        <w:rPr>
          <w:rFonts w:ascii="Times New Roman" w:hAnsi="Times New Roman" w:cs="Times New Roman"/>
          <w:sz w:val="28"/>
          <w:szCs w:val="28"/>
        </w:rPr>
        <w:lastRenderedPageBreak/>
        <w:t>извещает участников торгов в течени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3 дней со дня принятия данного решения и возвращает внесенные ими задатки.</w:t>
      </w:r>
    </w:p>
    <w:p w:rsidR="006A5C14" w:rsidRPr="006A5C14" w:rsidRDefault="006A5C14" w:rsidP="006A5C14">
      <w:pPr>
        <w:jc w:val="both"/>
        <w:rPr>
          <w:rFonts w:ascii="Times New Roman" w:hAnsi="Times New Roman" w:cs="Times New Roman"/>
          <w:sz w:val="28"/>
          <w:szCs w:val="28"/>
        </w:rPr>
      </w:pPr>
      <w:r w:rsidRPr="006A5C14">
        <w:rPr>
          <w:rFonts w:ascii="Times New Roman" w:hAnsi="Times New Roman" w:cs="Times New Roman"/>
          <w:sz w:val="28"/>
          <w:szCs w:val="28"/>
        </w:rPr>
        <w:t xml:space="preserve">       Дополнительную информацию можно получить в  администрации Новошарапского  сельсовета Ордынского района Новосибирской области </w:t>
      </w:r>
      <w:proofErr w:type="gramStart"/>
      <w:r w:rsidRPr="006A5C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A5C14">
        <w:rPr>
          <w:rFonts w:ascii="Times New Roman" w:hAnsi="Times New Roman" w:cs="Times New Roman"/>
          <w:sz w:val="28"/>
          <w:szCs w:val="28"/>
        </w:rPr>
        <w:t xml:space="preserve"> тел. 8(38359) 40-837 </w:t>
      </w:r>
    </w:p>
    <w:p w:rsidR="00B46CE8" w:rsidRDefault="00B46CE8"/>
    <w:p w:rsidR="00B46CE8" w:rsidRDefault="00B46CE8"/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CE8" w:rsidRPr="006E5042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042">
        <w:rPr>
          <w:rFonts w:ascii="Times New Roman" w:eastAsia="Times New Roman" w:hAnsi="Times New Roman" w:cs="Times New Roman"/>
          <w:color w:val="000000"/>
          <w:sz w:val="20"/>
          <w:szCs w:val="20"/>
        </w:rPr>
        <w:t>633270, Новый Шарап, ул. Космонавтов 5, тел. 40-837</w:t>
      </w:r>
    </w:p>
    <w:p w:rsidR="00B46CE8" w:rsidRPr="006E5042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042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B46CE8" w:rsidRPr="006E5042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042">
        <w:rPr>
          <w:rFonts w:ascii="Times New Roman" w:eastAsia="Times New Roman" w:hAnsi="Times New Roman" w:cs="Times New Roman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B46CE8" w:rsidRPr="006E5042" w:rsidRDefault="00B46CE8" w:rsidP="00B4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042">
        <w:rPr>
          <w:rFonts w:ascii="Times New Roman" w:eastAsia="Times New Roman" w:hAnsi="Times New Roman" w:cs="Times New Roman"/>
          <w:color w:val="000000"/>
          <w:sz w:val="20"/>
          <w:szCs w:val="20"/>
        </w:rPr>
        <w:t>Пресс-бюллетень распространяется бесплатно.</w:t>
      </w:r>
    </w:p>
    <w:p w:rsidR="00B46CE8" w:rsidRDefault="00B46CE8" w:rsidP="00B46CE8">
      <w:pPr>
        <w:spacing w:after="0"/>
      </w:pPr>
    </w:p>
    <w:p w:rsidR="00B46CE8" w:rsidRDefault="00B46CE8"/>
    <w:sectPr w:rsidR="00B46CE8" w:rsidSect="0080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CE8"/>
    <w:rsid w:val="002957E2"/>
    <w:rsid w:val="006A5C14"/>
    <w:rsid w:val="00792419"/>
    <w:rsid w:val="00801639"/>
    <w:rsid w:val="00B4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39"/>
  </w:style>
  <w:style w:type="paragraph" w:styleId="1">
    <w:name w:val="heading 1"/>
    <w:basedOn w:val="a"/>
    <w:next w:val="a"/>
    <w:link w:val="10"/>
    <w:qFormat/>
    <w:rsid w:val="006A5C1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4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4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4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46CE8"/>
  </w:style>
  <w:style w:type="character" w:customStyle="1" w:styleId="10">
    <w:name w:val="Заголовок 1 Знак"/>
    <w:basedOn w:val="a0"/>
    <w:link w:val="1"/>
    <w:rsid w:val="006A5C14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styleId="a3">
    <w:name w:val="Hyperlink"/>
    <w:basedOn w:val="a0"/>
    <w:semiHidden/>
    <w:unhideWhenUsed/>
    <w:rsid w:val="006A5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8558</Characters>
  <Application>Microsoft Office Word</Application>
  <DocSecurity>0</DocSecurity>
  <Lines>71</Lines>
  <Paragraphs>20</Paragraphs>
  <ScaleCrop>false</ScaleCrop>
  <Company>Grizli777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2017-07-20T09:33:00Z</cp:lastPrinted>
  <dcterms:created xsi:type="dcterms:W3CDTF">2017-07-11T09:08:00Z</dcterms:created>
  <dcterms:modified xsi:type="dcterms:W3CDTF">2017-07-20T09:34:00Z</dcterms:modified>
</cp:coreProperties>
</file>