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41" w:rsidRDefault="00560B41" w:rsidP="00560B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Добрый день уважаемые односельчане!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Прошел еще один год нашей работы. Он был непростым, но очень насыщенным событиями. Прежде </w:t>
      </w:r>
      <w:proofErr w:type="gramStart"/>
      <w:r w:rsidRPr="00560B41">
        <w:rPr>
          <w:color w:val="000000"/>
          <w:sz w:val="28"/>
          <w:szCs w:val="28"/>
        </w:rPr>
        <w:t>всего</w:t>
      </w:r>
      <w:proofErr w:type="gramEnd"/>
      <w:r w:rsidRPr="00560B41">
        <w:rPr>
          <w:color w:val="000000"/>
          <w:sz w:val="28"/>
          <w:szCs w:val="28"/>
        </w:rPr>
        <w:t xml:space="preserve"> я хотела бы ознакомить Вас с некоторыми цифрами.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Площадь территории МО составляет 12427 га</w:t>
      </w:r>
      <w:proofErr w:type="gramStart"/>
      <w:r w:rsidRPr="00560B41">
        <w:rPr>
          <w:color w:val="000000"/>
          <w:sz w:val="28"/>
          <w:szCs w:val="28"/>
        </w:rPr>
        <w:t>.</w:t>
      </w:r>
      <w:proofErr w:type="gramEnd"/>
      <w:r w:rsidRPr="00560B41">
        <w:rPr>
          <w:color w:val="000000"/>
          <w:sz w:val="28"/>
          <w:szCs w:val="28"/>
        </w:rPr>
        <w:t xml:space="preserve"> </w:t>
      </w:r>
      <w:proofErr w:type="gramStart"/>
      <w:r w:rsidRPr="00560B41">
        <w:rPr>
          <w:color w:val="000000"/>
          <w:sz w:val="28"/>
          <w:szCs w:val="28"/>
        </w:rPr>
        <w:t>с</w:t>
      </w:r>
      <w:proofErr w:type="gramEnd"/>
      <w:r w:rsidRPr="00560B41">
        <w:rPr>
          <w:color w:val="000000"/>
          <w:sz w:val="28"/>
          <w:szCs w:val="28"/>
        </w:rPr>
        <w:t>/</w:t>
      </w:r>
      <w:proofErr w:type="spellStart"/>
      <w:r w:rsidRPr="00560B41">
        <w:rPr>
          <w:color w:val="000000"/>
          <w:sz w:val="28"/>
          <w:szCs w:val="28"/>
        </w:rPr>
        <w:t>х</w:t>
      </w:r>
      <w:proofErr w:type="spellEnd"/>
      <w:r w:rsidRPr="00560B41">
        <w:rPr>
          <w:color w:val="000000"/>
          <w:sz w:val="28"/>
          <w:szCs w:val="28"/>
        </w:rPr>
        <w:t xml:space="preserve"> угодий 9182 га. Земли населенных пунктов 281 га.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Действующие промышленные предприятия 2 шт. сельхоз предприятий – выбыло САХО внешний инвестор., КФ</w:t>
      </w:r>
      <w:proofErr w:type="gramStart"/>
      <w:r w:rsidRPr="00560B41">
        <w:rPr>
          <w:color w:val="000000"/>
          <w:sz w:val="28"/>
          <w:szCs w:val="28"/>
        </w:rPr>
        <w:t>Х(</w:t>
      </w:r>
      <w:proofErr w:type="gramEnd"/>
      <w:r w:rsidRPr="00560B41">
        <w:rPr>
          <w:color w:val="000000"/>
          <w:sz w:val="28"/>
          <w:szCs w:val="28"/>
        </w:rPr>
        <w:t>ИП)- 12 шт. 511 ЛПХ.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На отчетный период численность населения в деревни составила: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Население всег</w:t>
      </w:r>
      <w:proofErr w:type="gramStart"/>
      <w:r w:rsidRPr="00560B41">
        <w:rPr>
          <w:color w:val="000000"/>
          <w:sz w:val="28"/>
          <w:szCs w:val="28"/>
        </w:rPr>
        <w:t>о(</w:t>
      </w:r>
      <w:proofErr w:type="gramEnd"/>
      <w:r w:rsidRPr="00560B41">
        <w:rPr>
          <w:color w:val="000000"/>
          <w:sz w:val="28"/>
          <w:szCs w:val="28"/>
        </w:rPr>
        <w:t>чел) 1610. Зарегистрированных постоянно 1480,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В том числе: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 В том числе: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 1.Трудоспособного возраста   927                                                     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 2.Взрослые (с 18 лет и старше)    1200                                                    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 3.дети (от 0 до 17лет 11смес 29 дней)    279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  Пенсионеры       306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 4.дети (от 0 до 14 лет 11мес 29 дней)  214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 5. подростки  (с 15 до 17 лет 11мес 29 дней)_65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 6. женщины всего  459 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     7. Мужчины всего (с 0лет и старше</w:t>
      </w:r>
      <w:proofErr w:type="gramStart"/>
      <w:r w:rsidRPr="00560B41">
        <w:rPr>
          <w:color w:val="000000"/>
          <w:sz w:val="28"/>
          <w:szCs w:val="28"/>
        </w:rPr>
        <w:t xml:space="preserve"> )</w:t>
      </w:r>
      <w:proofErr w:type="gramEnd"/>
      <w:r w:rsidRPr="00560B41">
        <w:rPr>
          <w:color w:val="000000"/>
          <w:sz w:val="28"/>
          <w:szCs w:val="28"/>
        </w:rPr>
        <w:t xml:space="preserve"> 469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Из численности постоянно проживающих  работают: 292 чел., на территории сельсовета 217, В городе 40чел.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Не работают: 531 чел, из них занимаются личным подсобным хозяйством 38 чел.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Родилось 10 человек, а умерло 17, естественная убыль составила 7 человек. Увеличение численности населения происходит за счет миграционного прироста.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На территории деревни работают 11 стационарных магазинов и 1 предприятие общественного питания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Решением двадцать пятой сессии четвертого созыва от 26.12.2012 г Новошарапского совета депутатов, «О бюджете Новошарапского сельсовета Ордынского района Новосибирской области на 2013 год» был утвержден бюджет на 2013 год по доходам в сумме   9038,5 тыс. руб., по расходам в сумме  9038,5 тыс. руб. С учетом вносимых изменений  по доходам 47278,1 тыс</w:t>
      </w:r>
      <w:proofErr w:type="gramStart"/>
      <w:r w:rsidRPr="00560B41">
        <w:rPr>
          <w:color w:val="000000"/>
          <w:sz w:val="28"/>
          <w:szCs w:val="28"/>
        </w:rPr>
        <w:t>.р</w:t>
      </w:r>
      <w:proofErr w:type="gramEnd"/>
      <w:r w:rsidRPr="00560B41">
        <w:rPr>
          <w:color w:val="000000"/>
          <w:sz w:val="28"/>
          <w:szCs w:val="28"/>
        </w:rPr>
        <w:t>уб., по расходам 48167,9 т. руб.с превышением расходов над доходами за счет остатка денежных средств на расчетном счете 889,8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За 2013 год исполнение бюджета Новошарапского сельсовета по доходам составило42438,7 тыс. руб. (89,8% к плану на год) из них: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-  собственные доходы 1640,5 тыс. руб., из них: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  налог на доходы физ. лиц: 260,2 (100,3 % к плану);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  единый с/</w:t>
      </w:r>
      <w:proofErr w:type="spellStart"/>
      <w:r w:rsidRPr="00560B41">
        <w:rPr>
          <w:color w:val="000000"/>
          <w:sz w:val="28"/>
          <w:szCs w:val="28"/>
        </w:rPr>
        <w:t>х</w:t>
      </w:r>
      <w:proofErr w:type="spellEnd"/>
      <w:r w:rsidRPr="00560B41">
        <w:rPr>
          <w:color w:val="000000"/>
          <w:sz w:val="28"/>
          <w:szCs w:val="28"/>
        </w:rPr>
        <w:t xml:space="preserve"> налог                  27,1 (96,4 %);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  налог на имущество            101,8 (100,7 %);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  земельный налог                   688,7 (100,1 %);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-  </w:t>
      </w:r>
      <w:proofErr w:type="spellStart"/>
      <w:proofErr w:type="gramStart"/>
      <w:r w:rsidRPr="00560B41">
        <w:rPr>
          <w:color w:val="000000"/>
          <w:sz w:val="28"/>
          <w:szCs w:val="28"/>
        </w:rPr>
        <w:t>гос</w:t>
      </w:r>
      <w:proofErr w:type="spellEnd"/>
      <w:r w:rsidRPr="00560B41">
        <w:rPr>
          <w:color w:val="000000"/>
          <w:sz w:val="28"/>
          <w:szCs w:val="28"/>
        </w:rPr>
        <w:t>. пошлина</w:t>
      </w:r>
      <w:proofErr w:type="gramEnd"/>
      <w:r w:rsidRPr="00560B41">
        <w:rPr>
          <w:color w:val="000000"/>
          <w:sz w:val="28"/>
          <w:szCs w:val="28"/>
        </w:rPr>
        <w:t>                        8,9 (100,0 %);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lastRenderedPageBreak/>
        <w:t>-  задолженность по отмененным налогам   0 (0%)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  доходы в виде арендной платы  115 (100,8 %);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  штрафы                                 2,1 (105,0 %)</w:t>
      </w:r>
      <w:proofErr w:type="gramStart"/>
      <w:r w:rsidRPr="00560B41">
        <w:rPr>
          <w:color w:val="000000"/>
          <w:sz w:val="28"/>
          <w:szCs w:val="28"/>
        </w:rPr>
        <w:t xml:space="preserve"> ;</w:t>
      </w:r>
      <w:proofErr w:type="gramEnd"/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-доходы в виде компенсации затрат  28,8 (102,9%)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-  доходы от продажи  </w:t>
      </w:r>
      <w:proofErr w:type="spellStart"/>
      <w:r w:rsidRPr="00560B41">
        <w:rPr>
          <w:color w:val="000000"/>
          <w:sz w:val="28"/>
          <w:szCs w:val="28"/>
        </w:rPr>
        <w:t>зем</w:t>
      </w:r>
      <w:proofErr w:type="spellEnd"/>
      <w:r w:rsidRPr="00560B41">
        <w:rPr>
          <w:color w:val="000000"/>
          <w:sz w:val="28"/>
          <w:szCs w:val="28"/>
        </w:rPr>
        <w:t>. участков  32,9 (100%)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 доходы от реализации имущества, в части реализации материальных запасов 375,0 (100%)            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- безвозмездные поступления 40798,1 тыс. руб. (89,4%);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За 2013 года было получено дотаций 4669,3 т</w:t>
      </w:r>
      <w:proofErr w:type="gramStart"/>
      <w:r w:rsidRPr="00560B41">
        <w:rPr>
          <w:color w:val="000000"/>
          <w:sz w:val="28"/>
          <w:szCs w:val="28"/>
        </w:rPr>
        <w:t>.р</w:t>
      </w:r>
      <w:proofErr w:type="gramEnd"/>
      <w:r w:rsidRPr="00560B41">
        <w:rPr>
          <w:color w:val="000000"/>
          <w:sz w:val="28"/>
          <w:szCs w:val="28"/>
        </w:rPr>
        <w:t>уб., субвенций на осуществление первичного воинского учета 72,4 т.  руб., субсидий 36022,7 тыс. руб., ИМТ 45,4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Расходы за 2013 года составили 41972 тыс. руб.</w:t>
      </w:r>
      <w:proofErr w:type="gramStart"/>
      <w:r w:rsidRPr="00560B41">
        <w:rPr>
          <w:color w:val="000000"/>
          <w:sz w:val="28"/>
          <w:szCs w:val="28"/>
        </w:rPr>
        <w:t xml:space="preserve">( </w:t>
      </w:r>
      <w:proofErr w:type="gramEnd"/>
      <w:r w:rsidRPr="00560B41">
        <w:rPr>
          <w:color w:val="000000"/>
          <w:sz w:val="28"/>
          <w:szCs w:val="28"/>
        </w:rPr>
        <w:t>87,1 % к плану на год) из них: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 - общегосударственные вопросы – 2213,6тыс.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Из них расходы на функционирование главы </w:t>
      </w:r>
      <w:proofErr w:type="gramStart"/>
      <w:r w:rsidRPr="00560B41">
        <w:rPr>
          <w:color w:val="000000"/>
          <w:sz w:val="28"/>
          <w:szCs w:val="28"/>
        </w:rPr>
        <w:t>муниципального</w:t>
      </w:r>
      <w:proofErr w:type="gramEnd"/>
      <w:r w:rsidRPr="00560B41">
        <w:rPr>
          <w:color w:val="000000"/>
          <w:sz w:val="28"/>
          <w:szCs w:val="28"/>
        </w:rPr>
        <w:t xml:space="preserve"> образования-417,2 тыс. </w:t>
      </w:r>
      <w:proofErr w:type="spellStart"/>
      <w:r w:rsidRPr="00560B41">
        <w:rPr>
          <w:color w:val="000000"/>
          <w:sz w:val="28"/>
          <w:szCs w:val="28"/>
        </w:rPr>
        <w:t>руб</w:t>
      </w:r>
      <w:proofErr w:type="spellEnd"/>
      <w:r w:rsidRPr="00560B41">
        <w:rPr>
          <w:color w:val="000000"/>
          <w:sz w:val="28"/>
          <w:szCs w:val="28"/>
        </w:rPr>
        <w:t>;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на функционирование </w:t>
      </w:r>
      <w:proofErr w:type="gramStart"/>
      <w:r w:rsidRPr="00560B41">
        <w:rPr>
          <w:color w:val="000000"/>
          <w:sz w:val="28"/>
          <w:szCs w:val="28"/>
        </w:rPr>
        <w:t>местной</w:t>
      </w:r>
      <w:proofErr w:type="gramEnd"/>
      <w:r w:rsidRPr="00560B41">
        <w:rPr>
          <w:color w:val="000000"/>
          <w:sz w:val="28"/>
          <w:szCs w:val="28"/>
        </w:rPr>
        <w:t xml:space="preserve"> администрации-1780,0 тыс. руб.,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на обеспечение деятельности финансовых органов (ревизионная комиссия)-16,283 тыс. руб.,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По разделу  «Национальная оборона» расходы на осуществление полномочий по первичному воинскому учету составили  103,4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 Раздел 0300 «Национальная безопасность  и правоохранительная деятельность».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На предупреждение и ликвидацию последствий чрезвычайных ситуаций  было израсходовано 45,4 тыс. руб. (первичное пожаротушение) было израсходовано 58,0 тыс. </w:t>
      </w:r>
      <w:proofErr w:type="spellStart"/>
      <w:r w:rsidRPr="00560B41">
        <w:rPr>
          <w:color w:val="000000"/>
          <w:sz w:val="28"/>
          <w:szCs w:val="28"/>
        </w:rPr>
        <w:t>руб</w:t>
      </w:r>
      <w:proofErr w:type="spellEnd"/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Раздел 0400 «Национальная экономика»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</w:t>
      </w:r>
      <w:proofErr w:type="gramStart"/>
      <w:r w:rsidRPr="00560B41">
        <w:rPr>
          <w:color w:val="000000"/>
          <w:sz w:val="28"/>
          <w:szCs w:val="28"/>
        </w:rPr>
        <w:t xml:space="preserve">Расходы по этому разделу составили – 37848,6 тыс. руб., из них на мероприятия в области архитектуры и градостроительства 56,0 тыс. руб. на выполнение мероприятий по землеустройству (кадастровые работы в отношении земельных участков) 36,6 тыс. руб.,  на развитие газификации 34803,6 тыс. </w:t>
      </w:r>
      <w:proofErr w:type="spellStart"/>
      <w:r w:rsidRPr="00560B41">
        <w:rPr>
          <w:color w:val="000000"/>
          <w:sz w:val="28"/>
          <w:szCs w:val="28"/>
        </w:rPr>
        <w:t>руб</w:t>
      </w:r>
      <w:proofErr w:type="spellEnd"/>
      <w:r w:rsidRPr="00560B41">
        <w:rPr>
          <w:color w:val="000000"/>
          <w:sz w:val="28"/>
          <w:szCs w:val="28"/>
        </w:rPr>
        <w:t xml:space="preserve">, на развитие автомобильных дорог 2638,9тыс. </w:t>
      </w:r>
      <w:proofErr w:type="spellStart"/>
      <w:r w:rsidRPr="00560B41">
        <w:rPr>
          <w:color w:val="000000"/>
          <w:sz w:val="28"/>
          <w:szCs w:val="28"/>
        </w:rPr>
        <w:t>руб</w:t>
      </w:r>
      <w:proofErr w:type="spellEnd"/>
      <w:r w:rsidRPr="00560B41">
        <w:rPr>
          <w:color w:val="000000"/>
          <w:sz w:val="28"/>
          <w:szCs w:val="28"/>
        </w:rPr>
        <w:t>, на территориальное планирование 313,5 тыс. руб.</w:t>
      </w:r>
      <w:proofErr w:type="gramEnd"/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       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Раздел 0500 «Жилищно-коммунальное хозяйство»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Расходы по этому разделу составили– 1575,2 тыс. руб.,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из них расходы по коммунальному хозяйству- 752,3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1.  расходы, возникающие при выполнении полномочий органов местного самоуправления по вопросам местного значения в части снабжения населения топливом за счет </w:t>
      </w:r>
      <w:proofErr w:type="gramStart"/>
      <w:r w:rsidRPr="00560B41">
        <w:rPr>
          <w:color w:val="000000"/>
          <w:sz w:val="28"/>
          <w:szCs w:val="28"/>
        </w:rPr>
        <w:t>субсидии, переданной из областного бюджета составили</w:t>
      </w:r>
      <w:proofErr w:type="gramEnd"/>
      <w:r w:rsidRPr="00560B41">
        <w:rPr>
          <w:color w:val="000000"/>
          <w:sz w:val="28"/>
          <w:szCs w:val="28"/>
        </w:rPr>
        <w:t xml:space="preserve"> 293,6 тыс. руб. (Компенсация по доставке угля населению, и компенсация убытков, связанных с применением регулируемых цен на уголь)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lastRenderedPageBreak/>
        <w:t xml:space="preserve">2.Для  стабильного прохождения отопительного  сезона 2013-2014 г на расчеты за уголь  передана субсидия в размере  350 тыс. </w:t>
      </w:r>
      <w:proofErr w:type="spellStart"/>
      <w:r w:rsidRPr="00560B41">
        <w:rPr>
          <w:color w:val="000000"/>
          <w:sz w:val="28"/>
          <w:szCs w:val="28"/>
        </w:rPr>
        <w:t>руб</w:t>
      </w:r>
      <w:proofErr w:type="spellEnd"/>
      <w:r w:rsidRPr="00560B41">
        <w:rPr>
          <w:color w:val="000000"/>
          <w:sz w:val="28"/>
          <w:szCs w:val="28"/>
        </w:rPr>
        <w:t xml:space="preserve"> МП ЖКХ</w:t>
      </w:r>
      <w:proofErr w:type="gramStart"/>
      <w:r w:rsidRPr="00560B41">
        <w:rPr>
          <w:color w:val="000000"/>
          <w:sz w:val="28"/>
          <w:szCs w:val="28"/>
        </w:rPr>
        <w:t>.(</w:t>
      </w:r>
      <w:proofErr w:type="gramEnd"/>
      <w:r w:rsidRPr="00560B41">
        <w:rPr>
          <w:color w:val="000000"/>
          <w:sz w:val="28"/>
          <w:szCs w:val="28"/>
        </w:rPr>
        <w:t xml:space="preserve"> за счет средства местного бюджета)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На работы по благоустройству территории Новошарапского сельсовета потрачено 822,9 тыс. руб. Из них: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1. </w:t>
      </w:r>
      <w:proofErr w:type="spellStart"/>
      <w:r w:rsidRPr="00560B41">
        <w:rPr>
          <w:color w:val="000000"/>
          <w:sz w:val="28"/>
          <w:szCs w:val="28"/>
        </w:rPr>
        <w:t>Буртовка</w:t>
      </w:r>
      <w:proofErr w:type="spellEnd"/>
      <w:r w:rsidRPr="00560B41">
        <w:rPr>
          <w:color w:val="000000"/>
          <w:sz w:val="28"/>
          <w:szCs w:val="28"/>
        </w:rPr>
        <w:t xml:space="preserve"> свалки и вывоз мусора 86,9 т.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2. Содержание и очистка дорог от снега 510,1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3.Уличное освещение 212,4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4. Содержание мест захоронения 13,5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Раздел 0700 «Образование».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Данный раздел включает в себя подразделы: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0707 «Молодежная политика»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Расходы по подразделу 0707 «Молодежная политика и оздоровление детей» составили 2,8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   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Раздел 0800 «Культура, кинематография»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Расходы по разделу составили  57,5 тыс. руб</w:t>
      </w:r>
      <w:proofErr w:type="gramStart"/>
      <w:r w:rsidRPr="00560B41">
        <w:rPr>
          <w:color w:val="000000"/>
          <w:sz w:val="28"/>
          <w:szCs w:val="28"/>
        </w:rPr>
        <w:t>.и</w:t>
      </w:r>
      <w:proofErr w:type="gramEnd"/>
      <w:r w:rsidRPr="00560B41">
        <w:rPr>
          <w:color w:val="000000"/>
          <w:sz w:val="28"/>
          <w:szCs w:val="28"/>
        </w:rPr>
        <w:t>з них: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 э/энергии СДК-13,7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 содержание пожарной сигнализации -19,8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-проведение мероприятий – 20,3 тыс. </w:t>
      </w:r>
      <w:proofErr w:type="spellStart"/>
      <w:r w:rsidRPr="00560B41">
        <w:rPr>
          <w:color w:val="000000"/>
          <w:sz w:val="28"/>
          <w:szCs w:val="28"/>
        </w:rPr>
        <w:t>руб</w:t>
      </w:r>
      <w:proofErr w:type="spellEnd"/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-приобретение палатки – 3,7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Раздел 1000 «Социальная политика»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Данный раздел включает следующие подразделы: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1001 «Пенсионное обеспечение»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Расходы на социальную политику  составили 89,4 тыс. руб</w:t>
      </w:r>
      <w:proofErr w:type="gramStart"/>
      <w:r w:rsidRPr="00560B41">
        <w:rPr>
          <w:color w:val="000000"/>
          <w:sz w:val="28"/>
          <w:szCs w:val="28"/>
        </w:rPr>
        <w:t>.(</w:t>
      </w:r>
      <w:proofErr w:type="gramEnd"/>
      <w:r w:rsidRPr="00560B41">
        <w:rPr>
          <w:color w:val="000000"/>
          <w:sz w:val="28"/>
          <w:szCs w:val="28"/>
        </w:rPr>
        <w:t>выплаты пенсии)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Все расходы осуществлялись в пределах бюджетных назначений.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Раздел 1100 «Физическая культура и спорт»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Расходы по подразделу 1105 составили 9,0 тыс. руб.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Просроченной кредиторской и дебиторской задолженности нет.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Как уже </w:t>
      </w:r>
      <w:proofErr w:type="gramStart"/>
      <w:r w:rsidRPr="00560B41">
        <w:rPr>
          <w:color w:val="000000"/>
          <w:sz w:val="28"/>
          <w:szCs w:val="28"/>
        </w:rPr>
        <w:t>говорилось ранее год был</w:t>
      </w:r>
      <w:proofErr w:type="gramEnd"/>
      <w:r w:rsidRPr="00560B41">
        <w:rPr>
          <w:color w:val="000000"/>
          <w:sz w:val="28"/>
          <w:szCs w:val="28"/>
        </w:rPr>
        <w:t xml:space="preserve"> насыщен на события. </w:t>
      </w:r>
      <w:proofErr w:type="gramStart"/>
      <w:r w:rsidRPr="00560B41">
        <w:rPr>
          <w:color w:val="000000"/>
          <w:sz w:val="28"/>
          <w:szCs w:val="28"/>
        </w:rPr>
        <w:t>В</w:t>
      </w:r>
      <w:proofErr w:type="gramEnd"/>
      <w:r w:rsidRPr="00560B41">
        <w:rPr>
          <w:color w:val="000000"/>
          <w:sz w:val="28"/>
          <w:szCs w:val="28"/>
        </w:rPr>
        <w:t xml:space="preserve"> </w:t>
      </w:r>
      <w:proofErr w:type="gramStart"/>
      <w:r w:rsidRPr="00560B41">
        <w:rPr>
          <w:color w:val="000000"/>
          <w:sz w:val="28"/>
          <w:szCs w:val="28"/>
        </w:rPr>
        <w:t>нашей</w:t>
      </w:r>
      <w:proofErr w:type="gramEnd"/>
      <w:r w:rsidRPr="00560B41">
        <w:rPr>
          <w:color w:val="000000"/>
          <w:sz w:val="28"/>
          <w:szCs w:val="28"/>
        </w:rPr>
        <w:t xml:space="preserve"> деревни был закончен первый этап строительства </w:t>
      </w:r>
      <w:proofErr w:type="spellStart"/>
      <w:r w:rsidRPr="00560B41">
        <w:rPr>
          <w:color w:val="000000"/>
          <w:sz w:val="28"/>
          <w:szCs w:val="28"/>
        </w:rPr>
        <w:t>газорастведилительных</w:t>
      </w:r>
      <w:proofErr w:type="spellEnd"/>
      <w:r w:rsidRPr="00560B41">
        <w:rPr>
          <w:color w:val="000000"/>
          <w:sz w:val="28"/>
          <w:szCs w:val="28"/>
        </w:rPr>
        <w:t xml:space="preserve"> сетей. Работы были проведены по графику, все возникшие трудности решались оперативно рабочем порядке.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В летний период было капитально отремонтировано 700 метров дорожного полотна по улице Мира. Так же проведено </w:t>
      </w:r>
      <w:proofErr w:type="spellStart"/>
      <w:r w:rsidRPr="00560B41">
        <w:rPr>
          <w:color w:val="000000"/>
          <w:sz w:val="28"/>
          <w:szCs w:val="28"/>
        </w:rPr>
        <w:t>отщебенение</w:t>
      </w:r>
      <w:proofErr w:type="spellEnd"/>
      <w:r w:rsidRPr="00560B41">
        <w:rPr>
          <w:color w:val="000000"/>
          <w:sz w:val="28"/>
          <w:szCs w:val="28"/>
        </w:rPr>
        <w:t xml:space="preserve"> дороги по пер. </w:t>
      </w:r>
      <w:proofErr w:type="gramStart"/>
      <w:r w:rsidRPr="00560B41">
        <w:rPr>
          <w:color w:val="000000"/>
          <w:sz w:val="28"/>
          <w:szCs w:val="28"/>
        </w:rPr>
        <w:t>Северный</w:t>
      </w:r>
      <w:proofErr w:type="gramEnd"/>
      <w:r w:rsidRPr="00560B41">
        <w:rPr>
          <w:color w:val="000000"/>
          <w:sz w:val="28"/>
          <w:szCs w:val="28"/>
        </w:rPr>
        <w:t xml:space="preserve">. Я </w:t>
      </w:r>
      <w:proofErr w:type="gramStart"/>
      <w:r w:rsidRPr="00560B41">
        <w:rPr>
          <w:color w:val="000000"/>
          <w:sz w:val="28"/>
          <w:szCs w:val="28"/>
        </w:rPr>
        <w:t>надеюсь</w:t>
      </w:r>
      <w:proofErr w:type="gramEnd"/>
      <w:r w:rsidRPr="00560B41">
        <w:rPr>
          <w:color w:val="000000"/>
          <w:sz w:val="28"/>
          <w:szCs w:val="28"/>
        </w:rPr>
        <w:t xml:space="preserve"> что подобные мероприятия станут ежегодными в нашем поселении.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Я ХОТЕЛА БЫ </w:t>
      </w:r>
      <w:proofErr w:type="gramStart"/>
      <w:r w:rsidRPr="00560B41">
        <w:rPr>
          <w:color w:val="000000"/>
          <w:sz w:val="28"/>
          <w:szCs w:val="28"/>
        </w:rPr>
        <w:t>СООБЩИТЬ</w:t>
      </w:r>
      <w:proofErr w:type="gramEnd"/>
      <w:r w:rsidRPr="00560B41">
        <w:rPr>
          <w:color w:val="000000"/>
          <w:sz w:val="28"/>
          <w:szCs w:val="28"/>
        </w:rPr>
        <w:t xml:space="preserve"> ЧТО ЗА 2013 ГОД СПЕЦИАЛИСТАМИ АДМИНИСТРАЦИИ ПРОВЕДЕНА БОЛЬШАЯ РАБОТА ПО ОФОРМЛЕНИЮ МУНИЦИПАЛЬНОГО ИМУЩЕСТВА В СОБСТВЕННОСТЬ ПОСЕЛЕНИЯ: БЕЗХОЗЯЙНЫЕ ЭЛЕКТРОЛИНИИ И 2ТП ПЕР. БЕРЕЗОВЫЙ И 98 КМ. ТРАССЫ. Начата и ведется работа по оформлению дорог в собственность.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Мне бы хотелось отметить слаженную работу коллектива МП ЖКХ МО.  Не обходилось, разумеется, и без аварий, но все они были профессионально и в </w:t>
      </w:r>
      <w:r w:rsidRPr="00560B41">
        <w:rPr>
          <w:color w:val="000000"/>
          <w:sz w:val="28"/>
          <w:szCs w:val="28"/>
        </w:rPr>
        <w:lastRenderedPageBreak/>
        <w:t>кратчайшие сроки устранены. Качественная подготовка к зиме явилась залогом спокойствия. Как и всегда, в течени</w:t>
      </w:r>
      <w:proofErr w:type="gramStart"/>
      <w:r w:rsidRPr="00560B41">
        <w:rPr>
          <w:color w:val="000000"/>
          <w:sz w:val="28"/>
          <w:szCs w:val="28"/>
        </w:rPr>
        <w:t>и</w:t>
      </w:r>
      <w:proofErr w:type="gramEnd"/>
      <w:r w:rsidRPr="00560B41">
        <w:rPr>
          <w:color w:val="000000"/>
          <w:sz w:val="28"/>
          <w:szCs w:val="28"/>
        </w:rPr>
        <w:t xml:space="preserve"> прошлого года ЖКХ предоставляло коммунальные услуги населению, бюджетным и коммерческим организациям по теплоснабжению, холодному водоснабжению, по поливу приусадебных участков, а так же по вывозу твёрдых и жидких бытовых отходов, предоставляла спецтехнику.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Для стабильного прохождения отопительного сезона были проведены следующие мероприятия: Произведены текущие ремонты обеих котельных, заменена запорная арматура на сетях тепло и водоснабжения, произведен ремонт колодцев, заменено два глубинных насоса.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         Традиционно вопросы благоустройства в д. Новый Шарап решаются в рабочем режиме, это регулярная очистка дорог в зимний период, уборка территории поселения, </w:t>
      </w:r>
      <w:proofErr w:type="gramStart"/>
      <w:r w:rsidRPr="00560B41">
        <w:rPr>
          <w:color w:val="000000"/>
          <w:sz w:val="28"/>
          <w:szCs w:val="28"/>
        </w:rPr>
        <w:t>Хотелось  выразить признательность всем жителям деревни кто принимал</w:t>
      </w:r>
      <w:proofErr w:type="gramEnd"/>
      <w:r w:rsidRPr="00560B41">
        <w:rPr>
          <w:color w:val="000000"/>
          <w:sz w:val="28"/>
          <w:szCs w:val="28"/>
        </w:rPr>
        <w:t xml:space="preserve"> участие в уборки территории  кладбища.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    На территории мо появился ветеринарный врач это весьма значимое событие для деревни.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    Также хотелось обратить внимание на возрастающую активность молодежи в поселении, молодежные команды нашего МО приняли участие в двух крупных районных мероприятиях: Дань независимости (4 место), и Красноярские олимпийски игры, где наши юноши заняли первое место по футболу. 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На территории сельсовета работают общественные организации: Совет ветеранов, общественная инспекция по делам несовершеннолетни</w:t>
      </w:r>
      <w:proofErr w:type="gramStart"/>
      <w:r w:rsidRPr="00560B41">
        <w:rPr>
          <w:color w:val="000000"/>
          <w:sz w:val="28"/>
          <w:szCs w:val="28"/>
        </w:rPr>
        <w:t>х(</w:t>
      </w:r>
      <w:proofErr w:type="gramEnd"/>
      <w:r w:rsidRPr="00560B41">
        <w:rPr>
          <w:color w:val="000000"/>
          <w:sz w:val="28"/>
          <w:szCs w:val="28"/>
        </w:rPr>
        <w:t xml:space="preserve"> ОИДН), женсовет. </w:t>
      </w:r>
      <w:proofErr w:type="gramStart"/>
      <w:r w:rsidRPr="00560B41">
        <w:rPr>
          <w:color w:val="000000"/>
          <w:sz w:val="28"/>
          <w:szCs w:val="28"/>
        </w:rPr>
        <w:t>Совет ветеранов (</w:t>
      </w:r>
      <w:proofErr w:type="spellStart"/>
      <w:r w:rsidRPr="00560B41">
        <w:rPr>
          <w:color w:val="000000"/>
          <w:sz w:val="28"/>
          <w:szCs w:val="28"/>
        </w:rPr>
        <w:t>председ</w:t>
      </w:r>
      <w:proofErr w:type="spellEnd"/>
      <w:r w:rsidRPr="00560B41">
        <w:rPr>
          <w:color w:val="000000"/>
          <w:sz w:val="28"/>
          <w:szCs w:val="28"/>
        </w:rPr>
        <w:t>.</w:t>
      </w:r>
      <w:proofErr w:type="gramEnd"/>
      <w:r w:rsidRPr="00560B41">
        <w:rPr>
          <w:color w:val="000000"/>
          <w:sz w:val="28"/>
          <w:szCs w:val="28"/>
        </w:rPr>
        <w:t xml:space="preserve"> </w:t>
      </w:r>
      <w:proofErr w:type="gramStart"/>
      <w:r w:rsidRPr="00560B41">
        <w:rPr>
          <w:color w:val="000000"/>
          <w:sz w:val="28"/>
          <w:szCs w:val="28"/>
        </w:rPr>
        <w:t>Брит</w:t>
      </w:r>
      <w:proofErr w:type="gramEnd"/>
      <w:r w:rsidRPr="00560B41">
        <w:rPr>
          <w:color w:val="000000"/>
          <w:sz w:val="28"/>
          <w:szCs w:val="28"/>
        </w:rPr>
        <w:t xml:space="preserve"> Г.В.)  ведут </w:t>
      </w:r>
      <w:proofErr w:type="spellStart"/>
      <w:r w:rsidRPr="00560B41">
        <w:rPr>
          <w:color w:val="000000"/>
          <w:sz w:val="28"/>
          <w:szCs w:val="28"/>
        </w:rPr>
        <w:t>активнкую</w:t>
      </w:r>
      <w:proofErr w:type="spellEnd"/>
      <w:r w:rsidRPr="00560B41">
        <w:rPr>
          <w:color w:val="000000"/>
          <w:sz w:val="28"/>
          <w:szCs w:val="28"/>
        </w:rPr>
        <w:t xml:space="preserve"> работу. Принимали участие в лыжной спартакиаде (2чел),.  </w:t>
      </w:r>
      <w:proofErr w:type="spellStart"/>
      <w:r w:rsidRPr="00560B41">
        <w:rPr>
          <w:color w:val="000000"/>
          <w:sz w:val="28"/>
          <w:szCs w:val="28"/>
        </w:rPr>
        <w:t>Битыгина</w:t>
      </w:r>
      <w:proofErr w:type="spellEnd"/>
      <w:r w:rsidRPr="00560B41">
        <w:rPr>
          <w:color w:val="000000"/>
          <w:sz w:val="28"/>
          <w:szCs w:val="28"/>
        </w:rPr>
        <w:t xml:space="preserve"> Галина Владимировна и </w:t>
      </w:r>
      <w:proofErr w:type="spellStart"/>
      <w:r w:rsidRPr="00560B41">
        <w:rPr>
          <w:color w:val="000000"/>
          <w:sz w:val="28"/>
          <w:szCs w:val="28"/>
        </w:rPr>
        <w:t>Кузьменко</w:t>
      </w:r>
      <w:proofErr w:type="spellEnd"/>
      <w:r w:rsidRPr="00560B41">
        <w:rPr>
          <w:color w:val="000000"/>
          <w:sz w:val="28"/>
          <w:szCs w:val="28"/>
        </w:rPr>
        <w:t xml:space="preserve"> Мария Ивановна принимали участие в выставке инвалидов, </w:t>
      </w:r>
      <w:proofErr w:type="gramStart"/>
      <w:r w:rsidRPr="00560B41">
        <w:rPr>
          <w:color w:val="000000"/>
          <w:sz w:val="28"/>
          <w:szCs w:val="28"/>
        </w:rPr>
        <w:t>награждены</w:t>
      </w:r>
      <w:proofErr w:type="gramEnd"/>
      <w:r w:rsidRPr="00560B41">
        <w:rPr>
          <w:color w:val="000000"/>
          <w:sz w:val="28"/>
          <w:szCs w:val="28"/>
        </w:rPr>
        <w:t xml:space="preserve"> подарками. Клуб общения, Хор Ветеранов  ведут активную работу, участвуют в конкурсах, выставка. Принимают участие в клубах общения. Администрация всячески старается поддерживать данную инициативу.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ОИДН – председатель Тенькова Е.А, 10 членов </w:t>
      </w:r>
      <w:proofErr w:type="gramStart"/>
      <w:r w:rsidRPr="00560B41">
        <w:rPr>
          <w:color w:val="000000"/>
          <w:sz w:val="28"/>
          <w:szCs w:val="28"/>
        </w:rPr>
        <w:t xml:space="preserve">( </w:t>
      </w:r>
      <w:proofErr w:type="gramEnd"/>
      <w:r w:rsidRPr="00560B41">
        <w:rPr>
          <w:color w:val="000000"/>
          <w:sz w:val="28"/>
          <w:szCs w:val="28"/>
        </w:rPr>
        <w:t>специалист сельсовета, соцработник, педагоги, медработники, культура)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Основной задачей ОИДН является организация работы по профилактике безнадзорности и правонарушений несовершеннолетних. Проводятся рейды в семьи находящиеся в социально- опасном положении</w:t>
      </w:r>
      <w:proofErr w:type="gramStart"/>
      <w:r w:rsidRPr="00560B41">
        <w:rPr>
          <w:color w:val="000000"/>
          <w:sz w:val="28"/>
          <w:szCs w:val="28"/>
        </w:rPr>
        <w:t xml:space="preserve"> ,</w:t>
      </w:r>
      <w:proofErr w:type="gramEnd"/>
      <w:r w:rsidRPr="00560B41">
        <w:rPr>
          <w:color w:val="000000"/>
          <w:sz w:val="28"/>
          <w:szCs w:val="28"/>
        </w:rPr>
        <w:t>Члены ОИДН стали  больше уделять  внимания профилактическим мероприятиям в вечернее время. Организация и проведение рейдов по местам концентрации подростков способствует формированию правовой культуры подростков</w:t>
      </w:r>
      <w:proofErr w:type="gramStart"/>
      <w:r w:rsidRPr="00560B41">
        <w:rPr>
          <w:color w:val="000000"/>
          <w:sz w:val="28"/>
          <w:szCs w:val="28"/>
        </w:rPr>
        <w:t xml:space="preserve"> ,</w:t>
      </w:r>
      <w:proofErr w:type="gramEnd"/>
      <w:r w:rsidRPr="00560B41">
        <w:rPr>
          <w:color w:val="000000"/>
          <w:sz w:val="28"/>
          <w:szCs w:val="28"/>
        </w:rPr>
        <w:t xml:space="preserve">умению вести правильный образ.. ОИДН тесно работают со школой. ,На заседания ОИДН приглашались в 2013г 4 подростка и 4 родителя. Неоднократно посещались </w:t>
      </w:r>
      <w:proofErr w:type="gramStart"/>
      <w:r w:rsidRPr="00560B41">
        <w:rPr>
          <w:color w:val="000000"/>
          <w:sz w:val="28"/>
          <w:szCs w:val="28"/>
        </w:rPr>
        <w:t>семьи</w:t>
      </w:r>
      <w:proofErr w:type="gramEnd"/>
      <w:r w:rsidRPr="00560B41">
        <w:rPr>
          <w:color w:val="000000"/>
          <w:sz w:val="28"/>
          <w:szCs w:val="28"/>
        </w:rPr>
        <w:t xml:space="preserve"> где находятся дети под опекой.. Детей что не посещают школу нет, не учатся и не работают нет. Проведено 28 рейдов в неблагополучные семьи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lastRenderedPageBreak/>
        <w:t>На 1.01.2013 г на учете состояло 10семей. Из низ в течени</w:t>
      </w:r>
      <w:proofErr w:type="gramStart"/>
      <w:r w:rsidRPr="00560B41">
        <w:rPr>
          <w:color w:val="000000"/>
          <w:sz w:val="28"/>
          <w:szCs w:val="28"/>
        </w:rPr>
        <w:t>и</w:t>
      </w:r>
      <w:proofErr w:type="gramEnd"/>
      <w:r w:rsidRPr="00560B41">
        <w:rPr>
          <w:color w:val="000000"/>
          <w:sz w:val="28"/>
          <w:szCs w:val="28"/>
        </w:rPr>
        <w:t xml:space="preserve"> года с исправлением сняты 4 семьи. На конец года осталось 6 неблагополучных семей в них проживает 17 детей.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         Наша деревня является территорией по активному развитию института замещающей семьи. Эта сложная и социально значимая работа проводится под руководством отдела опеки администрации Ордынского района. В настоящее время на территории проживает: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- 8 опекунских семей (11 детей)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- 9 приемных семей -19 детей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4 многодетных приемных семей.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Нужно </w:t>
      </w:r>
      <w:proofErr w:type="gramStart"/>
      <w:r w:rsidRPr="00560B41">
        <w:rPr>
          <w:color w:val="000000"/>
          <w:sz w:val="28"/>
          <w:szCs w:val="28"/>
        </w:rPr>
        <w:t>заметить</w:t>
      </w:r>
      <w:proofErr w:type="gramEnd"/>
      <w:r w:rsidRPr="00560B41">
        <w:rPr>
          <w:color w:val="000000"/>
          <w:sz w:val="28"/>
          <w:szCs w:val="28"/>
        </w:rPr>
        <w:t xml:space="preserve"> что первые приемные семьи Ордынского района были образованны именно у нас (Будько Ж.В. и Ивановой Г.А.)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В 2013 году образованно еще две приемные семьи.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Замещающие семь являются активными участниками районных, областных и общероссийских мероприятий. Ежегодно наши семьи являются победителями областного конкурса приемной семьи «Новые имена».  Прошу по аплодировать семьям взявшим на себе ответственность по воспитанию детей сирот и </w:t>
      </w:r>
      <w:proofErr w:type="gramStart"/>
      <w:r w:rsidRPr="00560B41">
        <w:rPr>
          <w:color w:val="000000"/>
          <w:sz w:val="28"/>
          <w:szCs w:val="28"/>
        </w:rPr>
        <w:t>детей</w:t>
      </w:r>
      <w:proofErr w:type="gramEnd"/>
      <w:r w:rsidRPr="00560B41">
        <w:rPr>
          <w:color w:val="000000"/>
          <w:sz w:val="28"/>
          <w:szCs w:val="28"/>
        </w:rPr>
        <w:t xml:space="preserve"> оставшихся без попечения родителей.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Особое внимание в работе администрации уделяется обращение граждан, за 2013 год поступило  811 обращений граждан, в том числе</w:t>
      </w:r>
      <w:proofErr w:type="gramStart"/>
      <w:r w:rsidRPr="00560B41">
        <w:rPr>
          <w:color w:val="000000"/>
          <w:sz w:val="28"/>
          <w:szCs w:val="28"/>
        </w:rPr>
        <w:t xml:space="preserve"> :</w:t>
      </w:r>
      <w:proofErr w:type="gramEnd"/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Письменных обращений - 560,</w:t>
      </w:r>
      <w:r w:rsidRPr="00560B41">
        <w:rPr>
          <w:color w:val="000000"/>
          <w:sz w:val="28"/>
          <w:szCs w:val="28"/>
        </w:rPr>
        <w:t>    из них в форме электронного документа -5</w:t>
      </w:r>
      <w:r w:rsidRPr="00560B41">
        <w:rPr>
          <w:color w:val="000000"/>
          <w:sz w:val="28"/>
          <w:szCs w:val="28"/>
        </w:rPr>
        <w:br/>
        <w:t>принято на личном приеме (устные обращения) -251 гражданин из них принято главой -150 граждан</w:t>
      </w:r>
      <w:proofErr w:type="gramStart"/>
      <w:r w:rsidRPr="00560B41">
        <w:rPr>
          <w:color w:val="000000"/>
          <w:sz w:val="28"/>
          <w:szCs w:val="28"/>
        </w:rPr>
        <w:t xml:space="preserve"> ,</w:t>
      </w:r>
      <w:proofErr w:type="gramEnd"/>
      <w:r w:rsidRPr="00560B41">
        <w:rPr>
          <w:color w:val="000000"/>
          <w:sz w:val="28"/>
          <w:szCs w:val="28"/>
        </w:rPr>
        <w:t xml:space="preserve">  специалистами -101 гражданин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На справочный телефон поступило 140 обращений.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Тематика обращений граждан: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1.Государство</w:t>
      </w:r>
      <w:proofErr w:type="gramStart"/>
      <w:r w:rsidRPr="00560B41">
        <w:rPr>
          <w:color w:val="000000"/>
          <w:sz w:val="28"/>
          <w:szCs w:val="28"/>
        </w:rPr>
        <w:t xml:space="preserve"> ,</w:t>
      </w:r>
      <w:proofErr w:type="gramEnd"/>
      <w:r w:rsidRPr="00560B41">
        <w:rPr>
          <w:color w:val="000000"/>
          <w:sz w:val="28"/>
          <w:szCs w:val="28"/>
        </w:rPr>
        <w:t>общество, политика - 2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2.Социальная сфера  - 293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1) семья -227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2)Труд - 2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3)  социальное обеспечение-60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4)образование, наука</w:t>
      </w:r>
      <w:proofErr w:type="gramStart"/>
      <w:r w:rsidRPr="00560B41">
        <w:rPr>
          <w:color w:val="000000"/>
          <w:sz w:val="28"/>
          <w:szCs w:val="28"/>
        </w:rPr>
        <w:t xml:space="preserve"> ,</w:t>
      </w:r>
      <w:proofErr w:type="gramEnd"/>
      <w:r w:rsidRPr="00560B41">
        <w:rPr>
          <w:color w:val="000000"/>
          <w:sz w:val="28"/>
          <w:szCs w:val="28"/>
        </w:rPr>
        <w:t>культура -4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3.Прокуратура, юстиция</w:t>
      </w:r>
      <w:proofErr w:type="gramStart"/>
      <w:r w:rsidRPr="00560B41">
        <w:rPr>
          <w:color w:val="000000"/>
          <w:sz w:val="28"/>
          <w:szCs w:val="28"/>
        </w:rPr>
        <w:t xml:space="preserve"> ,</w:t>
      </w:r>
      <w:proofErr w:type="gramEnd"/>
      <w:r w:rsidRPr="00560B41">
        <w:rPr>
          <w:color w:val="000000"/>
          <w:sz w:val="28"/>
          <w:szCs w:val="28"/>
        </w:rPr>
        <w:t>нотариат-10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4. Жилищный фонд -257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Из поступивших обращений граждан: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Заявлений---555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Предложений  нет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Жалоб-5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 xml:space="preserve">Обращения поступали также из прокуратуры, </w:t>
      </w:r>
      <w:proofErr w:type="spellStart"/>
      <w:r w:rsidRPr="00560B41">
        <w:rPr>
          <w:color w:val="000000"/>
          <w:sz w:val="28"/>
          <w:szCs w:val="28"/>
        </w:rPr>
        <w:t>Росреестра</w:t>
      </w:r>
      <w:proofErr w:type="spellEnd"/>
      <w:r w:rsidRPr="00560B41">
        <w:rPr>
          <w:color w:val="000000"/>
          <w:sz w:val="28"/>
          <w:szCs w:val="28"/>
        </w:rPr>
        <w:t>, соцзащиты, ЦРБ.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Проблемные вопросы, содержащиеся в обращениях граждан: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_ бродячие собаки,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_ Бродячий скот</w:t>
      </w:r>
      <w:proofErr w:type="gramStart"/>
      <w:r w:rsidRPr="00560B41">
        <w:rPr>
          <w:color w:val="000000"/>
          <w:sz w:val="28"/>
          <w:szCs w:val="28"/>
        </w:rPr>
        <w:t xml:space="preserve"> ,</w:t>
      </w:r>
      <w:proofErr w:type="gramEnd"/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_ сорняки,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color w:val="000000"/>
          <w:sz w:val="28"/>
          <w:szCs w:val="28"/>
        </w:rPr>
        <w:t>_ нарушение покоя граждан.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Результаты рассмотрения обращений граждан: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Поддержано_ 550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60B41">
        <w:rPr>
          <w:rStyle w:val="a4"/>
          <w:color w:val="000000"/>
          <w:sz w:val="28"/>
          <w:szCs w:val="28"/>
        </w:rPr>
        <w:lastRenderedPageBreak/>
        <w:t>Разьяснено</w:t>
      </w:r>
      <w:proofErr w:type="spellEnd"/>
      <w:r w:rsidRPr="00560B41">
        <w:rPr>
          <w:rStyle w:val="a4"/>
          <w:color w:val="000000"/>
          <w:sz w:val="28"/>
          <w:szCs w:val="28"/>
        </w:rPr>
        <w:t xml:space="preserve"> _ 10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 xml:space="preserve">Не </w:t>
      </w:r>
      <w:proofErr w:type="spellStart"/>
      <w:r w:rsidRPr="00560B41">
        <w:rPr>
          <w:rStyle w:val="a4"/>
          <w:color w:val="000000"/>
          <w:sz w:val="28"/>
          <w:szCs w:val="28"/>
        </w:rPr>
        <w:t>поддержано-нет</w:t>
      </w:r>
      <w:proofErr w:type="spellEnd"/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С выездом на место  рассмотрено 10 обращений</w:t>
      </w:r>
    </w:p>
    <w:p w:rsidR="00560B41" w:rsidRPr="00560B41" w:rsidRDefault="00560B41" w:rsidP="00560B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B41">
        <w:rPr>
          <w:rStyle w:val="a4"/>
          <w:color w:val="000000"/>
          <w:sz w:val="28"/>
          <w:szCs w:val="28"/>
        </w:rPr>
        <w:t>Постановлено на контроль - нет обращений. Нарушений сроков рассмотрения обращений нет.</w:t>
      </w:r>
    </w:p>
    <w:p w:rsidR="00C91D43" w:rsidRPr="00560B41" w:rsidRDefault="00C91D43" w:rsidP="00560B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1D43" w:rsidRPr="0056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B41"/>
    <w:rsid w:val="00560B41"/>
    <w:rsid w:val="00C9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0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</Words>
  <Characters>9803</Characters>
  <Application>Microsoft Office Word</Application>
  <DocSecurity>0</DocSecurity>
  <Lines>81</Lines>
  <Paragraphs>22</Paragraphs>
  <ScaleCrop>false</ScaleCrop>
  <Company>Grizli777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2017-10-23T11:33:00Z</dcterms:created>
  <dcterms:modified xsi:type="dcterms:W3CDTF">2017-10-23T11:34:00Z</dcterms:modified>
</cp:coreProperties>
</file>